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6FB" w:rsidRPr="00023F6E" w:rsidRDefault="002426FB" w:rsidP="002426FB">
      <w:pPr>
        <w:jc w:val="center"/>
        <w:rPr>
          <w:b/>
        </w:rPr>
      </w:pPr>
      <w:r w:rsidRPr="00023F6E">
        <w:rPr>
          <w:b/>
        </w:rPr>
        <w:t xml:space="preserve">краевое государственное бюджетное </w:t>
      </w:r>
    </w:p>
    <w:p w:rsidR="002426FB" w:rsidRPr="00023F6E" w:rsidRDefault="002426FB" w:rsidP="002426FB">
      <w:pPr>
        <w:jc w:val="center"/>
        <w:rPr>
          <w:b/>
        </w:rPr>
      </w:pPr>
      <w:r w:rsidRPr="00023F6E">
        <w:rPr>
          <w:b/>
        </w:rPr>
        <w:t xml:space="preserve">профессиональное образовательное учреждение </w:t>
      </w:r>
    </w:p>
    <w:p w:rsidR="002426FB" w:rsidRPr="00023F6E" w:rsidRDefault="002426FB" w:rsidP="002426FB">
      <w:pPr>
        <w:jc w:val="center"/>
        <w:rPr>
          <w:b/>
        </w:rPr>
      </w:pPr>
      <w:r w:rsidRPr="00023F6E">
        <w:rPr>
          <w:b/>
        </w:rPr>
        <w:t>«Ребрихинский лицей профессионального образования»</w:t>
      </w:r>
    </w:p>
    <w:p w:rsidR="002426FB" w:rsidRPr="00023F6E" w:rsidRDefault="002426FB" w:rsidP="002426FB">
      <w:pPr>
        <w:jc w:val="right"/>
      </w:pPr>
    </w:p>
    <w:p w:rsidR="002426FB" w:rsidRPr="00023F6E" w:rsidRDefault="002426FB" w:rsidP="002426FB">
      <w:pPr>
        <w:jc w:val="right"/>
      </w:pPr>
    </w:p>
    <w:p w:rsidR="002426FB" w:rsidRPr="00023F6E" w:rsidRDefault="002426FB" w:rsidP="002426FB">
      <w:pPr>
        <w:jc w:val="right"/>
      </w:pPr>
    </w:p>
    <w:p w:rsidR="00023F6E" w:rsidRPr="00023F6E" w:rsidRDefault="00023F6E" w:rsidP="002426FB">
      <w:pPr>
        <w:jc w:val="right"/>
      </w:pPr>
    </w:p>
    <w:tbl>
      <w:tblPr>
        <w:tblW w:w="0" w:type="auto"/>
        <w:tblLook w:val="04A0"/>
      </w:tblPr>
      <w:tblGrid>
        <w:gridCol w:w="3794"/>
        <w:gridCol w:w="992"/>
        <w:gridCol w:w="4785"/>
      </w:tblGrid>
      <w:tr w:rsidR="00023F6E" w:rsidRPr="00023F6E" w:rsidTr="00023F6E">
        <w:tc>
          <w:tcPr>
            <w:tcW w:w="3794" w:type="dxa"/>
          </w:tcPr>
          <w:p w:rsidR="00023F6E" w:rsidRPr="00023F6E" w:rsidRDefault="00023F6E" w:rsidP="00023F6E">
            <w:pPr>
              <w:jc w:val="center"/>
            </w:pPr>
          </w:p>
        </w:tc>
        <w:tc>
          <w:tcPr>
            <w:tcW w:w="992" w:type="dxa"/>
          </w:tcPr>
          <w:p w:rsidR="00023F6E" w:rsidRPr="00023F6E" w:rsidRDefault="00023F6E" w:rsidP="00023F6E">
            <w:pPr>
              <w:jc w:val="right"/>
            </w:pPr>
          </w:p>
        </w:tc>
        <w:tc>
          <w:tcPr>
            <w:tcW w:w="4785" w:type="dxa"/>
          </w:tcPr>
          <w:p w:rsidR="00023F6E" w:rsidRPr="00023F6E" w:rsidRDefault="00023F6E" w:rsidP="00023F6E">
            <w:pPr>
              <w:suppressAutoHyphens/>
              <w:ind w:firstLine="5744"/>
            </w:pPr>
            <w:r w:rsidRPr="00023F6E">
              <w:t>ППриложение к ППССЗ                              Утверждена приказом директора   КГБПОУ «Ребрихинский лицей ПО»                                    от «__» _______20__  № ___</w:t>
            </w:r>
          </w:p>
          <w:p w:rsidR="00023F6E" w:rsidRPr="00023F6E" w:rsidRDefault="00023F6E" w:rsidP="00023F6E">
            <w:pPr>
              <w:jc w:val="both"/>
            </w:pPr>
          </w:p>
        </w:tc>
      </w:tr>
    </w:tbl>
    <w:p w:rsidR="002426FB" w:rsidRPr="00023F6E" w:rsidRDefault="002426FB" w:rsidP="002426FB">
      <w:pPr>
        <w:jc w:val="right"/>
      </w:pPr>
    </w:p>
    <w:p w:rsidR="002426FB" w:rsidRPr="00023F6E" w:rsidRDefault="002426FB" w:rsidP="002426FB">
      <w:pPr>
        <w:jc w:val="right"/>
      </w:pPr>
    </w:p>
    <w:p w:rsidR="002426FB" w:rsidRPr="00023F6E" w:rsidRDefault="002426FB" w:rsidP="002426FB">
      <w:pPr>
        <w:pStyle w:val="a3"/>
        <w:rPr>
          <w:rFonts w:ascii="Times New Roman" w:hAnsi="Times New Roman" w:cs="Times New Roman"/>
          <w:sz w:val="24"/>
          <w:szCs w:val="24"/>
        </w:rPr>
      </w:pPr>
    </w:p>
    <w:p w:rsidR="002426FB" w:rsidRPr="00023F6E" w:rsidRDefault="002426FB" w:rsidP="002426FB">
      <w:pPr>
        <w:pStyle w:val="a3"/>
        <w:rPr>
          <w:rFonts w:ascii="Times New Roman" w:hAnsi="Times New Roman" w:cs="Times New Roman"/>
          <w:sz w:val="24"/>
          <w:szCs w:val="24"/>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23F6E">
        <w:rPr>
          <w:b/>
          <w:caps/>
        </w:rPr>
        <w:t xml:space="preserve">рабочая ПРОГРАММа </w:t>
      </w: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23F6E">
        <w:rPr>
          <w:b/>
          <w:caps/>
        </w:rPr>
        <w:t>ОБЩЕОБРАЗОВАТЕЛЬНОЙ  УЧЕБНОЙ ДИСЦИПЛИНЫ</w:t>
      </w: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23F6E">
        <w:rPr>
          <w:b/>
          <w:caps/>
        </w:rPr>
        <w:t>оУдБ.0</w:t>
      </w:r>
      <w:r w:rsidR="00D9212F">
        <w:rPr>
          <w:b/>
          <w:caps/>
        </w:rPr>
        <w:t xml:space="preserve">5 </w:t>
      </w:r>
      <w:r w:rsidR="00DD10EB" w:rsidRPr="00023F6E">
        <w:rPr>
          <w:b/>
          <w:caps/>
        </w:rPr>
        <w:t>«Математика</w:t>
      </w:r>
      <w:r w:rsidRPr="00023F6E">
        <w:rPr>
          <w:b/>
          <w:caps/>
        </w:rPr>
        <w:t>»</w:t>
      </w: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jc w:val="center"/>
      </w:pPr>
      <w:r w:rsidRPr="00023F6E">
        <w:t xml:space="preserve">Профиль профессионального образования: </w:t>
      </w:r>
      <w:r w:rsidRPr="00023F6E">
        <w:rPr>
          <w:u w:val="single"/>
        </w:rPr>
        <w:t>естественнонаучный</w:t>
      </w:r>
    </w:p>
    <w:p w:rsidR="002426FB" w:rsidRPr="00023F6E" w:rsidRDefault="00DB08EC" w:rsidP="002426FB">
      <w:pPr>
        <w:jc w:val="center"/>
      </w:pPr>
      <w:r w:rsidRPr="00023F6E">
        <w:t xml:space="preserve">Специальность </w:t>
      </w:r>
      <w:r w:rsidR="002426FB" w:rsidRPr="00023F6E">
        <w:t xml:space="preserve">СПО: </w:t>
      </w:r>
      <w:r w:rsidRPr="00023F6E">
        <w:rPr>
          <w:u w:val="single"/>
        </w:rPr>
        <w:t xml:space="preserve">43.02.15 </w:t>
      </w:r>
      <w:r w:rsidR="002426FB" w:rsidRPr="00023F6E">
        <w:rPr>
          <w:u w:val="single"/>
        </w:rPr>
        <w:t xml:space="preserve"> Повар</w:t>
      </w:r>
      <w:r w:rsidRPr="00023F6E">
        <w:rPr>
          <w:u w:val="single"/>
        </w:rPr>
        <w:t>ское</w:t>
      </w:r>
      <w:r w:rsidR="00023F6E">
        <w:rPr>
          <w:u w:val="single"/>
        </w:rPr>
        <w:t xml:space="preserve"> и </w:t>
      </w:r>
      <w:r w:rsidR="002426FB" w:rsidRPr="00023F6E">
        <w:rPr>
          <w:u w:val="single"/>
        </w:rPr>
        <w:t xml:space="preserve"> кондитер</w:t>
      </w:r>
      <w:r w:rsidRPr="00023F6E">
        <w:rPr>
          <w:u w:val="single"/>
        </w:rPr>
        <w:t>ское дело</w:t>
      </w:r>
    </w:p>
    <w:p w:rsidR="002426FB" w:rsidRPr="00023F6E" w:rsidRDefault="002426FB" w:rsidP="002426FB">
      <w:pPr>
        <w:jc w:val="center"/>
      </w:pPr>
      <w:r w:rsidRPr="00023F6E">
        <w:t xml:space="preserve">Уровень изучения: </w:t>
      </w:r>
      <w:r w:rsidRPr="00023F6E">
        <w:rPr>
          <w:u w:val="single"/>
        </w:rPr>
        <w:t>профильный</w:t>
      </w:r>
    </w:p>
    <w:p w:rsidR="002426FB" w:rsidRPr="00023F6E" w:rsidRDefault="002426FB" w:rsidP="002426FB">
      <w:pPr>
        <w:jc w:val="center"/>
        <w:rPr>
          <w:u w:val="single"/>
        </w:rPr>
      </w:pPr>
      <w:r w:rsidRPr="00023F6E">
        <w:t xml:space="preserve">Форма обучения: </w:t>
      </w:r>
      <w:r w:rsidRPr="00023F6E">
        <w:rPr>
          <w:u w:val="single"/>
        </w:rPr>
        <w:t>очная</w:t>
      </w:r>
    </w:p>
    <w:p w:rsidR="002426FB" w:rsidRPr="00023F6E"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023F6E"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023F6E"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P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D712FC">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bCs/>
          <w:caps/>
          <w:color w:val="FF0000"/>
        </w:rPr>
      </w:pPr>
      <w:r w:rsidRPr="00023F6E">
        <w:rPr>
          <w:spacing w:val="-2"/>
        </w:rPr>
        <w:t>Ребриха 201</w:t>
      </w:r>
      <w:r w:rsidR="00C2366E">
        <w:rPr>
          <w:spacing w:val="-2"/>
        </w:rPr>
        <w:t>9</w:t>
      </w:r>
    </w:p>
    <w:p w:rsidR="002426FB" w:rsidRPr="00023F6E" w:rsidRDefault="002426FB" w:rsidP="002426FB">
      <w:pPr>
        <w:rPr>
          <w:b/>
          <w:caps/>
        </w:rPr>
      </w:pPr>
    </w:p>
    <w:p w:rsidR="002426FB" w:rsidRPr="002426FB" w:rsidRDefault="002426FB" w:rsidP="002426FB">
      <w:pPr>
        <w:tabs>
          <w:tab w:val="left" w:pos="10992"/>
          <w:tab w:val="left" w:pos="11908"/>
          <w:tab w:val="left" w:pos="12824"/>
          <w:tab w:val="left" w:pos="13740"/>
          <w:tab w:val="left" w:pos="14656"/>
        </w:tabs>
        <w:ind w:firstLine="567"/>
        <w:jc w:val="both"/>
        <w:rPr>
          <w:i/>
        </w:rPr>
      </w:pPr>
      <w:r w:rsidRPr="00CB65FB">
        <w:lastRenderedPageBreak/>
        <w:t>Рабочая программа учебной дисциплины</w:t>
      </w:r>
      <w:r w:rsidRPr="00C93588">
        <w:t>«</w:t>
      </w:r>
      <w:r w:rsidR="00DD10EB">
        <w:t>Математика</w:t>
      </w:r>
      <w:r w:rsidRPr="00C93588">
        <w:t xml:space="preserve">» </w:t>
      </w:r>
      <w:r w:rsidRPr="00CB65FB">
        <w:t xml:space="preserve">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w:t>
      </w:r>
      <w:r w:rsidRPr="00C93588">
        <w:t>«</w:t>
      </w:r>
      <w:r>
        <w:t>Математика: алгебра и начала математического анализа; геометрия»</w:t>
      </w:r>
      <w:r w:rsidRPr="00CB65FB">
        <w:t xml:space="preserve">, </w:t>
      </w:r>
      <w:r w:rsidRPr="002426FB">
        <w:t>р</w:t>
      </w:r>
      <w:r w:rsidRPr="002426FB">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2426FB">
        <w:rPr>
          <w:i/>
          <w:lang w:eastAsia="en-US"/>
        </w:rPr>
        <w:t>№3 от 21.07.2015г №372</w:t>
      </w:r>
      <w:r w:rsidRPr="002426FB">
        <w:rPr>
          <w:rStyle w:val="4"/>
          <w:rFonts w:ascii="Times New Roman" w:hAnsi="Times New Roman" w:cs="Times New Roman"/>
          <w:i w:val="0"/>
          <w:sz w:val="24"/>
          <w:szCs w:val="24"/>
        </w:rPr>
        <w:t>, регистрационный номер рецензии 372 от 23 июля 2015 г. ФГАУ «ФИРО».</w:t>
      </w:r>
    </w:p>
    <w:p w:rsidR="002426FB" w:rsidRPr="002426FB" w:rsidRDefault="002426FB" w:rsidP="002426FB">
      <w:pPr>
        <w:widowControl w:val="0"/>
        <w:tabs>
          <w:tab w:val="left" w:pos="10992"/>
          <w:tab w:val="left" w:pos="11908"/>
          <w:tab w:val="left" w:pos="12824"/>
          <w:tab w:val="left" w:pos="13740"/>
          <w:tab w:val="left" w:pos="14656"/>
        </w:tabs>
        <w:suppressAutoHyphens/>
        <w:ind w:firstLine="567"/>
        <w:rPr>
          <w:i/>
          <w:iCs/>
          <w:vertAlign w:val="superscript"/>
        </w:rPr>
      </w:pPr>
    </w:p>
    <w:p w:rsidR="002426FB" w:rsidRPr="00CB65FB" w:rsidRDefault="002426FB" w:rsidP="002426FB">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2426FB" w:rsidRPr="00CB65FB" w:rsidRDefault="002426FB" w:rsidP="002426FB">
      <w:pPr>
        <w:widowControl w:val="0"/>
        <w:tabs>
          <w:tab w:val="left" w:pos="10992"/>
          <w:tab w:val="left" w:pos="11908"/>
          <w:tab w:val="left" w:pos="12824"/>
          <w:tab w:val="left" w:pos="13740"/>
          <w:tab w:val="left" w:pos="14656"/>
        </w:tabs>
        <w:suppressAutoHyphens/>
        <w:ind w:firstLine="567"/>
      </w:pPr>
    </w:p>
    <w:p w:rsidR="002426FB" w:rsidRPr="00CB65FB" w:rsidRDefault="002426FB" w:rsidP="002426FB">
      <w:pPr>
        <w:widowControl w:val="0"/>
        <w:tabs>
          <w:tab w:val="left" w:pos="10992"/>
          <w:tab w:val="left" w:pos="11908"/>
          <w:tab w:val="left" w:pos="12824"/>
          <w:tab w:val="left" w:pos="13740"/>
          <w:tab w:val="left" w:pos="14656"/>
        </w:tabs>
        <w:suppressAutoHyphens/>
      </w:pPr>
      <w:r w:rsidRPr="00CB65FB">
        <w:t xml:space="preserve">Разработчики: </w:t>
      </w:r>
      <w:r>
        <w:t>Казанцев М.А.</w:t>
      </w:r>
      <w:r w:rsidRPr="00CB65FB">
        <w:t>, преподаватель высшей квалификационной категории</w:t>
      </w:r>
    </w:p>
    <w:p w:rsidR="002426FB" w:rsidRPr="00CB65FB" w:rsidRDefault="002426FB" w:rsidP="002426FB">
      <w:pPr>
        <w:widowControl w:val="0"/>
        <w:suppressAutoHyphens/>
      </w:pPr>
    </w:p>
    <w:p w:rsidR="002426FB" w:rsidRPr="00CB65FB" w:rsidRDefault="002426FB" w:rsidP="002426FB">
      <w:pPr>
        <w:widowControl w:val="0"/>
        <w:suppressAutoHyphens/>
      </w:pPr>
    </w:p>
    <w:p w:rsidR="002426FB" w:rsidRPr="00CB65FB" w:rsidRDefault="002426FB" w:rsidP="002426FB">
      <w:pPr>
        <w:shd w:val="clear" w:color="auto" w:fill="FFFFFF"/>
        <w:tabs>
          <w:tab w:val="left" w:pos="10992"/>
          <w:tab w:val="left" w:pos="11908"/>
          <w:tab w:val="left" w:pos="12824"/>
          <w:tab w:val="left" w:pos="13740"/>
          <w:tab w:val="left" w:pos="14656"/>
        </w:tabs>
      </w:pPr>
      <w:r w:rsidRPr="00CB65FB">
        <w:t xml:space="preserve">Рекомендована методической комиссией (МК) преподавателей общеобразовательных дисциплин протокол № </w:t>
      </w:r>
      <w:r w:rsidR="00023F6E">
        <w:t>10</w:t>
      </w:r>
      <w:r w:rsidRPr="00CB65FB">
        <w:t xml:space="preserve"> от «</w:t>
      </w:r>
      <w:r w:rsidR="00023F6E">
        <w:t>22</w:t>
      </w:r>
      <w:r w:rsidRPr="00CB65FB">
        <w:t>»</w:t>
      </w:r>
      <w:r w:rsidR="00023F6E">
        <w:t xml:space="preserve">июня </w:t>
      </w:r>
      <w:r w:rsidRPr="00CB65FB">
        <w:t xml:space="preserve"> 20</w:t>
      </w:r>
      <w:r w:rsidR="00023F6E">
        <w:t>18</w:t>
      </w:r>
      <w:r w:rsidRPr="00CB65FB">
        <w:t xml:space="preserve"> г.</w:t>
      </w:r>
    </w:p>
    <w:p w:rsidR="002426FB" w:rsidRPr="00CB65FB" w:rsidRDefault="002426FB" w:rsidP="002426FB">
      <w:pPr>
        <w:shd w:val="clear" w:color="auto" w:fill="FFFFFF"/>
        <w:tabs>
          <w:tab w:val="left" w:pos="10992"/>
          <w:tab w:val="left" w:pos="11908"/>
          <w:tab w:val="left" w:pos="12824"/>
          <w:tab w:val="left" w:pos="13740"/>
          <w:tab w:val="left" w:pos="14656"/>
        </w:tabs>
      </w:pPr>
    </w:p>
    <w:p w:rsidR="002426FB" w:rsidRPr="00CB65FB" w:rsidRDefault="002426FB" w:rsidP="002426FB">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2426FB" w:rsidRPr="00CB65FB" w:rsidRDefault="002426FB" w:rsidP="002426FB">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2426FB" w:rsidRPr="00CB65FB" w:rsidRDefault="002426FB" w:rsidP="002426FB">
      <w:pPr>
        <w:widowControl w:val="0"/>
        <w:tabs>
          <w:tab w:val="left" w:pos="0"/>
        </w:tabs>
        <w:suppressAutoHyphens/>
        <w:rPr>
          <w:caps/>
        </w:rPr>
      </w:pPr>
    </w:p>
    <w:p w:rsidR="002426FB" w:rsidRPr="00CB65FB" w:rsidRDefault="002426FB" w:rsidP="002426FB">
      <w:pPr>
        <w:widowControl w:val="0"/>
        <w:tabs>
          <w:tab w:val="left" w:pos="0"/>
        </w:tabs>
        <w:suppressAutoHyphens/>
        <w:rPr>
          <w:caps/>
        </w:rPr>
      </w:pPr>
    </w:p>
    <w:p w:rsidR="002426FB" w:rsidRPr="00CB65FB" w:rsidRDefault="002426FB" w:rsidP="00023F6E">
      <w:pPr>
        <w:shd w:val="clear" w:color="auto" w:fill="FFFFFF"/>
        <w:tabs>
          <w:tab w:val="left" w:pos="10992"/>
          <w:tab w:val="left" w:pos="11908"/>
          <w:tab w:val="left" w:pos="12824"/>
          <w:tab w:val="left" w:pos="13740"/>
          <w:tab w:val="left" w:pos="14656"/>
        </w:tabs>
      </w:pPr>
      <w:r w:rsidRPr="00CB65FB">
        <w:t>Согласована</w:t>
      </w:r>
    </w:p>
    <w:p w:rsidR="002426FB" w:rsidRPr="00CB65FB" w:rsidRDefault="002426FB" w:rsidP="00023F6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Pr="00CB65FB">
        <w:t xml:space="preserve"> ________________ (</w:t>
      </w:r>
      <w:r w:rsidRPr="00CB65FB">
        <w:rPr>
          <w:u w:val="single"/>
        </w:rPr>
        <w:t>Т.Ю. Загоруйко</w:t>
      </w:r>
      <w:r w:rsidRPr="00CB65FB">
        <w:t>)</w:t>
      </w:r>
    </w:p>
    <w:p w:rsidR="002426FB" w:rsidRPr="00CB65FB" w:rsidRDefault="002426FB" w:rsidP="002426FB">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2426FB" w:rsidRPr="00CB65FB"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2426FB" w:rsidRPr="00CB65FB" w:rsidRDefault="002426FB" w:rsidP="002426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2426FB" w:rsidRPr="00CB65FB"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2426FB" w:rsidRPr="00CB65FB" w:rsidTr="002426FB">
        <w:tc>
          <w:tcPr>
            <w:tcW w:w="8505" w:type="dxa"/>
          </w:tcPr>
          <w:p w:rsidR="002426FB" w:rsidRPr="00CB65FB" w:rsidRDefault="002426FB" w:rsidP="002426FB">
            <w:pPr>
              <w:pStyle w:val="1"/>
              <w:spacing w:line="276" w:lineRule="auto"/>
              <w:jc w:val="both"/>
              <w:rPr>
                <w:b/>
                <w:bCs/>
                <w:caps/>
              </w:rPr>
            </w:pPr>
          </w:p>
        </w:tc>
        <w:tc>
          <w:tcPr>
            <w:tcW w:w="1418" w:type="dxa"/>
          </w:tcPr>
          <w:p w:rsidR="002426FB" w:rsidRPr="00CB65FB" w:rsidRDefault="002426FB" w:rsidP="002426FB">
            <w:pPr>
              <w:jc w:val="center"/>
            </w:pPr>
            <w:r w:rsidRPr="00CB65FB">
              <w:t>стр.</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Пояснительная записка</w:t>
            </w:r>
          </w:p>
          <w:p w:rsidR="002426FB" w:rsidRPr="00CB65FB" w:rsidRDefault="002426FB" w:rsidP="002426FB">
            <w:pPr>
              <w:tabs>
                <w:tab w:val="num" w:pos="426"/>
              </w:tabs>
            </w:pPr>
          </w:p>
        </w:tc>
        <w:tc>
          <w:tcPr>
            <w:tcW w:w="1418" w:type="dxa"/>
          </w:tcPr>
          <w:p w:rsidR="002426FB" w:rsidRPr="00CB65FB" w:rsidRDefault="002426FB" w:rsidP="002426FB">
            <w:pPr>
              <w:jc w:val="center"/>
            </w:pPr>
            <w:r>
              <w:t>4</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pPr>
            <w:r w:rsidRPr="00CB65FB">
              <w:t>Тематический план</w:t>
            </w:r>
          </w:p>
          <w:p w:rsidR="002426FB" w:rsidRPr="00CB65FB" w:rsidRDefault="002426FB" w:rsidP="002426FB"/>
        </w:tc>
        <w:tc>
          <w:tcPr>
            <w:tcW w:w="1418" w:type="dxa"/>
          </w:tcPr>
          <w:p w:rsidR="002426FB" w:rsidRPr="00CB65FB" w:rsidRDefault="002426FB" w:rsidP="002426FB">
            <w:pPr>
              <w:jc w:val="center"/>
            </w:pPr>
            <w:r>
              <w:t>7</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Содержание учебной дисциплины</w:t>
            </w:r>
          </w:p>
          <w:p w:rsidR="002426FB" w:rsidRPr="00CB65FB" w:rsidRDefault="002426FB" w:rsidP="002426FB">
            <w:pPr>
              <w:pStyle w:val="1"/>
              <w:jc w:val="both"/>
            </w:pPr>
          </w:p>
        </w:tc>
        <w:tc>
          <w:tcPr>
            <w:tcW w:w="1418" w:type="dxa"/>
          </w:tcPr>
          <w:p w:rsidR="002426FB" w:rsidRPr="00CB65FB" w:rsidRDefault="002426FB" w:rsidP="002426FB">
            <w:pPr>
              <w:jc w:val="center"/>
            </w:pPr>
            <w:r>
              <w:t>10</w:t>
            </w:r>
          </w:p>
        </w:tc>
      </w:tr>
      <w:tr w:rsidR="002426FB" w:rsidRPr="00CB65FB" w:rsidTr="002426FB">
        <w:trPr>
          <w:trHeight w:val="670"/>
        </w:trPr>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2426FB" w:rsidRPr="00CB65FB" w:rsidRDefault="002426FB" w:rsidP="002426FB">
            <w:pPr>
              <w:pStyle w:val="1"/>
              <w:tabs>
                <w:tab w:val="num" w:pos="0"/>
                <w:tab w:val="num" w:pos="426"/>
              </w:tabs>
              <w:jc w:val="both"/>
              <w:rPr>
                <w:caps/>
              </w:rPr>
            </w:pPr>
          </w:p>
        </w:tc>
        <w:tc>
          <w:tcPr>
            <w:tcW w:w="1418" w:type="dxa"/>
          </w:tcPr>
          <w:p w:rsidR="002426FB" w:rsidRPr="00CB65FB" w:rsidRDefault="002426FB" w:rsidP="002426FB">
            <w:pPr>
              <w:jc w:val="center"/>
            </w:pPr>
            <w:r>
              <w:t>26</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2426FB" w:rsidRPr="00CB65FB" w:rsidRDefault="002426FB" w:rsidP="002426FB">
            <w:pPr>
              <w:pStyle w:val="1"/>
              <w:tabs>
                <w:tab w:val="num" w:pos="426"/>
              </w:tabs>
              <w:jc w:val="both"/>
              <w:rPr>
                <w:caps/>
              </w:rPr>
            </w:pPr>
          </w:p>
        </w:tc>
        <w:tc>
          <w:tcPr>
            <w:tcW w:w="1418" w:type="dxa"/>
          </w:tcPr>
          <w:p w:rsidR="002426FB" w:rsidRPr="00CB65FB" w:rsidRDefault="00295E53" w:rsidP="00295E53">
            <w:pPr>
              <w:jc w:val="center"/>
            </w:pPr>
            <w:r>
              <w:t>21</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pPr>
            <w:r w:rsidRPr="00CB65FB">
              <w:t>Лист внесения изменений</w:t>
            </w:r>
          </w:p>
        </w:tc>
        <w:tc>
          <w:tcPr>
            <w:tcW w:w="1418" w:type="dxa"/>
          </w:tcPr>
          <w:p w:rsidR="002426FB" w:rsidRPr="00CB65FB" w:rsidRDefault="00295E53" w:rsidP="00295E53">
            <w:pPr>
              <w:jc w:val="center"/>
            </w:pPr>
            <w:r>
              <w:t>26</w:t>
            </w:r>
          </w:p>
        </w:tc>
      </w:tr>
    </w:tbl>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947185" w:rsidRDefault="00947185"/>
    <w:p w:rsidR="002426FB" w:rsidRDefault="002426FB"/>
    <w:p w:rsidR="002426FB" w:rsidRDefault="002426FB"/>
    <w:p w:rsidR="002426FB" w:rsidRDefault="002426FB"/>
    <w:p w:rsidR="002426FB" w:rsidRDefault="002426FB"/>
    <w:p w:rsidR="004B08F9" w:rsidRDefault="004B08F9"/>
    <w:p w:rsidR="00A165D3" w:rsidRDefault="00A165D3"/>
    <w:p w:rsidR="00A165D3" w:rsidRDefault="00A165D3"/>
    <w:p w:rsidR="00A165D3" w:rsidRDefault="00A165D3"/>
    <w:p w:rsidR="004B08F9" w:rsidRDefault="004B08F9"/>
    <w:p w:rsidR="005A12BD" w:rsidRDefault="005A12BD" w:rsidP="005A12BD">
      <w:pPr>
        <w:jc w:val="center"/>
        <w:rPr>
          <w:b/>
          <w:sz w:val="28"/>
          <w:szCs w:val="28"/>
        </w:rPr>
      </w:pPr>
      <w:r w:rsidRPr="005A12BD">
        <w:rPr>
          <w:b/>
          <w:sz w:val="28"/>
          <w:szCs w:val="28"/>
        </w:rPr>
        <w:lastRenderedPageBreak/>
        <w:t>ПОЯСНИТЕЛЬНАЯ ЗАПИСКА</w:t>
      </w:r>
    </w:p>
    <w:p w:rsidR="002426FB" w:rsidRDefault="002426FB" w:rsidP="005A12BD">
      <w:pPr>
        <w:jc w:val="center"/>
        <w:rPr>
          <w:b/>
          <w:sz w:val="28"/>
          <w:szCs w:val="28"/>
        </w:rPr>
      </w:pPr>
    </w:p>
    <w:p w:rsidR="002426FB" w:rsidRPr="00CB65FB" w:rsidRDefault="002426FB" w:rsidP="002426FB">
      <w:pPr>
        <w:pStyle w:val="af0"/>
        <w:spacing w:after="0"/>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Pr="005A12BD">
        <w:rPr>
          <w:rFonts w:eastAsiaTheme="minorHAnsi"/>
          <w:lang w:eastAsia="en-US"/>
        </w:rPr>
        <w:t>«</w:t>
      </w:r>
      <w:r w:rsidRPr="00B6465F">
        <w:rPr>
          <w:rFonts w:eastAsiaTheme="minorHAnsi"/>
          <w:lang w:eastAsia="en-US"/>
        </w:rPr>
        <w:t>Математика»</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2426FB" w:rsidRPr="00CB65FB" w:rsidRDefault="002426FB" w:rsidP="002426FB">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2426FB" w:rsidRPr="00CB65FB" w:rsidRDefault="002426FB" w:rsidP="002426FB">
      <w:pPr>
        <w:tabs>
          <w:tab w:val="left" w:pos="10992"/>
          <w:tab w:val="left" w:pos="11908"/>
          <w:tab w:val="left" w:pos="12824"/>
          <w:tab w:val="left" w:pos="13740"/>
          <w:tab w:val="left" w:pos="14656"/>
        </w:tabs>
        <w:ind w:firstLine="567"/>
        <w:jc w:val="both"/>
      </w:pPr>
      <w:r w:rsidRPr="00CB65FB">
        <w:t>Рабочая программа учебной дисциплины является частью основной профессиональной образовательной программы по профессии СПО43.01.09 Повар, кондитер.</w:t>
      </w:r>
    </w:p>
    <w:p w:rsidR="002426FB" w:rsidRPr="00CB65FB" w:rsidRDefault="002426FB" w:rsidP="002426FB">
      <w:pPr>
        <w:autoSpaceDE w:val="0"/>
        <w:autoSpaceDN w:val="0"/>
        <w:adjustRightInd w:val="0"/>
        <w:jc w:val="both"/>
        <w:rPr>
          <w:rFonts w:eastAsiaTheme="minorHAnsi"/>
          <w:b/>
          <w:lang w:eastAsia="en-US"/>
        </w:rPr>
      </w:pPr>
    </w:p>
    <w:p w:rsidR="00023F6E" w:rsidRPr="00EB677D" w:rsidRDefault="002426FB" w:rsidP="00023F6E">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00E61332" w:rsidRPr="00B6465F">
        <w:rPr>
          <w:rFonts w:eastAsiaTheme="minorHAnsi"/>
          <w:lang w:eastAsia="en-US"/>
        </w:rPr>
        <w:t>В учебных планах ППКРС место учебной дисциплины «Математика» — в составе общих общеобразовательных учебных дисциплин, формируемых из обязательных предметных областей Ф</w:t>
      </w:r>
      <w:r w:rsidR="00023F6E">
        <w:rPr>
          <w:rFonts w:eastAsiaTheme="minorHAnsi"/>
          <w:lang w:eastAsia="en-US"/>
        </w:rPr>
        <w:t xml:space="preserve">ГОС среднего общего образования </w:t>
      </w:r>
      <w:r w:rsidR="00023F6E" w:rsidRPr="00EB677D">
        <w:rPr>
          <w:rFonts w:eastAsiaTheme="minorHAnsi"/>
          <w:lang w:eastAsia="en-US"/>
        </w:rPr>
        <w:t xml:space="preserve">образования </w:t>
      </w:r>
      <w:r w:rsidR="00023F6E" w:rsidRPr="00EB677D">
        <w:t>естественнонаучного профиля, уровень изучения – базовый</w:t>
      </w:r>
    </w:p>
    <w:p w:rsidR="005A12BD" w:rsidRDefault="002426FB" w:rsidP="002426FB">
      <w:pPr>
        <w:tabs>
          <w:tab w:val="left" w:pos="10992"/>
          <w:tab w:val="left" w:pos="11908"/>
          <w:tab w:val="left" w:pos="12824"/>
          <w:tab w:val="left" w:pos="13740"/>
          <w:tab w:val="left" w:pos="14656"/>
        </w:tabs>
        <w:ind w:firstLine="567"/>
        <w:jc w:val="both"/>
      </w:pPr>
      <w:r w:rsidRPr="00CB65FB">
        <w:rPr>
          <w:b/>
          <w:bCs/>
        </w:rPr>
        <w:t>1.3. Цели и задачи дисциплины – требования к результатам освоения дисциплины:</w:t>
      </w:r>
    </w:p>
    <w:p w:rsidR="00FE5E2C" w:rsidRPr="00C75F79" w:rsidRDefault="00FE5E2C" w:rsidP="00FE5E2C">
      <w:pPr>
        <w:autoSpaceDE w:val="0"/>
        <w:autoSpaceDN w:val="0"/>
        <w:adjustRightInd w:val="0"/>
        <w:jc w:val="both"/>
        <w:rPr>
          <w:rFonts w:eastAsiaTheme="minorHAnsi"/>
          <w:b/>
          <w:lang w:eastAsia="en-US"/>
        </w:rPr>
      </w:pPr>
      <w:r w:rsidRPr="00C75F79">
        <w:rPr>
          <w:rFonts w:eastAsiaTheme="minorHAnsi"/>
          <w:b/>
          <w:lang w:eastAsia="en-US"/>
        </w:rPr>
        <w:t xml:space="preserve">Содержание </w:t>
      </w:r>
      <w:r w:rsidR="00DD10EB">
        <w:rPr>
          <w:rFonts w:eastAsiaTheme="minorHAnsi"/>
          <w:b/>
          <w:lang w:eastAsia="en-US"/>
        </w:rPr>
        <w:t>программы «Математика</w:t>
      </w:r>
      <w:bookmarkStart w:id="0" w:name="_GoBack"/>
      <w:bookmarkEnd w:id="0"/>
      <w:r w:rsidRPr="00C75F79">
        <w:rPr>
          <w:rFonts w:eastAsiaTheme="minorHAnsi"/>
          <w:b/>
          <w:lang w:eastAsia="en-US"/>
        </w:rPr>
        <w:t>» направлено на достижение следующих целей:</w:t>
      </w:r>
    </w:p>
    <w:p w:rsidR="00FE5E2C" w:rsidRPr="00C75F79" w:rsidRDefault="00FE5E2C" w:rsidP="00FE5E2C">
      <w:pPr>
        <w:pStyle w:val="a5"/>
        <w:autoSpaceDE w:val="0"/>
        <w:autoSpaceDN w:val="0"/>
        <w:adjustRightInd w:val="0"/>
        <w:ind w:left="2487"/>
        <w:jc w:val="both"/>
        <w:rPr>
          <w:rFonts w:eastAsiaTheme="minorHAnsi"/>
          <w:b/>
          <w:color w:val="auto"/>
          <w:sz w:val="24"/>
          <w:szCs w:val="24"/>
          <w:lang w:val="ru-RU" w:eastAsia="en-US"/>
        </w:rPr>
      </w:pPr>
    </w:p>
    <w:p w:rsidR="00FE5E2C" w:rsidRPr="00FE5E2C" w:rsidRDefault="00FE5E2C" w:rsidP="00FE5E2C">
      <w:pPr>
        <w:autoSpaceDE w:val="0"/>
        <w:autoSpaceDN w:val="0"/>
        <w:adjustRightInd w:val="0"/>
        <w:jc w:val="both"/>
        <w:rPr>
          <w:rFonts w:eastAsiaTheme="minorHAnsi"/>
          <w:lang w:eastAsia="en-US"/>
        </w:rPr>
      </w:pPr>
      <w:r w:rsidRPr="00FE5E2C">
        <w:rPr>
          <w:rFonts w:eastAsiaTheme="minorHAnsi"/>
          <w:lang w:eastAsia="en-US"/>
        </w:rPr>
        <w:t>• обеспечение сформированности представлений о социальных, культурных иисторических факторах становления математики;</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 обеспечение сформированности логического, алгоритмического и математического мышления;</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 обеспечение сформированности умений применять полученные знания при решении различных задач;</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 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4B08F9" w:rsidRDefault="004B08F9" w:rsidP="00C75F79">
      <w:pPr>
        <w:autoSpaceDE w:val="0"/>
        <w:autoSpaceDN w:val="0"/>
        <w:adjustRightInd w:val="0"/>
        <w:jc w:val="both"/>
        <w:rPr>
          <w:rFonts w:eastAsiaTheme="minorHAnsi"/>
          <w:b/>
          <w:lang w:eastAsia="en-US"/>
        </w:rPr>
      </w:pPr>
    </w:p>
    <w:p w:rsidR="00CC2DC1" w:rsidRDefault="00FE5E2C" w:rsidP="00CC2DC1">
      <w:pPr>
        <w:autoSpaceDE w:val="0"/>
        <w:autoSpaceDN w:val="0"/>
        <w:adjustRightInd w:val="0"/>
        <w:ind w:firstLine="708"/>
        <w:jc w:val="both"/>
        <w:rPr>
          <w:rFonts w:eastAsiaTheme="minorHAnsi"/>
          <w:lang w:eastAsia="en-US"/>
        </w:rPr>
      </w:pPr>
      <w:r w:rsidRPr="00C75F79">
        <w:rPr>
          <w:rFonts w:eastAsiaTheme="minorHAnsi"/>
          <w:lang w:eastAsia="en-US"/>
        </w:rPr>
        <w:t>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w:t>
      </w:r>
    </w:p>
    <w:p w:rsidR="00FE5E2C" w:rsidRPr="00C75F79" w:rsidRDefault="00FE5E2C" w:rsidP="00CC2DC1">
      <w:pPr>
        <w:autoSpaceDE w:val="0"/>
        <w:autoSpaceDN w:val="0"/>
        <w:adjustRightInd w:val="0"/>
        <w:ind w:firstLine="708"/>
        <w:jc w:val="both"/>
        <w:rPr>
          <w:rFonts w:eastAsiaTheme="minorHAnsi"/>
          <w:lang w:eastAsia="en-US"/>
        </w:rPr>
      </w:pPr>
      <w:r w:rsidRPr="00C75F79">
        <w:rPr>
          <w:rFonts w:eastAsiaTheme="minorHAnsi"/>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При освоении профессий СПО </w:t>
      </w:r>
      <w:r w:rsidR="004B08F9">
        <w:rPr>
          <w:rFonts w:eastAsiaTheme="minorHAnsi"/>
          <w:lang w:eastAsia="en-US"/>
        </w:rPr>
        <w:t>естественно</w:t>
      </w:r>
      <w:r w:rsidRPr="00C75F79">
        <w:rPr>
          <w:rFonts w:eastAsiaTheme="minorHAnsi"/>
          <w:lang w:eastAsia="en-US"/>
        </w:rPr>
        <w:t>научного профиля профессионального образования, математика изучается на базовом уровне ФГОС среднего общего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FE5E2C" w:rsidRPr="00C75F79" w:rsidRDefault="00FE5E2C" w:rsidP="00CC2DC1">
      <w:pPr>
        <w:autoSpaceDE w:val="0"/>
        <w:autoSpaceDN w:val="0"/>
        <w:adjustRightInd w:val="0"/>
        <w:ind w:firstLine="708"/>
        <w:jc w:val="both"/>
        <w:rPr>
          <w:rFonts w:eastAsiaTheme="minorHAnsi"/>
          <w:lang w:eastAsia="en-US"/>
        </w:rPr>
      </w:pPr>
      <w:r w:rsidRPr="00C75F79">
        <w:rPr>
          <w:rFonts w:eastAsiaTheme="minorHAnsi"/>
          <w:lang w:eastAsia="en-US"/>
        </w:rPr>
        <w:t>Общие цели изучения математики традиционно реализуются в четырех направлениях:</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1) общее представление об идеях и методах математики;</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2) интеллектуальное развитие;</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lastRenderedPageBreak/>
        <w:t>3) овладение необходимыми конкретными знаниями и умениями;</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4) воспитательное воздействие.</w:t>
      </w:r>
    </w:p>
    <w:p w:rsidR="003B043B" w:rsidRDefault="00FE5E2C" w:rsidP="00CC2DC1">
      <w:pPr>
        <w:autoSpaceDE w:val="0"/>
        <w:autoSpaceDN w:val="0"/>
        <w:adjustRightInd w:val="0"/>
        <w:ind w:firstLine="360"/>
        <w:jc w:val="both"/>
        <w:rPr>
          <w:rFonts w:eastAsiaTheme="minorHAnsi"/>
          <w:lang w:eastAsia="en-US"/>
        </w:rPr>
      </w:pPr>
      <w:r w:rsidRPr="00C75F79">
        <w:rPr>
          <w:rFonts w:eastAsiaTheme="minorHAnsi"/>
          <w:lang w:eastAsia="en-US"/>
        </w:rPr>
        <w:t>Содержание учебной дисциплины разработано в соответствии с основными содержательн</w:t>
      </w:r>
      <w:r w:rsidR="003B043B">
        <w:rPr>
          <w:rFonts w:eastAsiaTheme="minorHAnsi"/>
          <w:lang w:eastAsia="en-US"/>
        </w:rPr>
        <w:t>ыми линиями обучения математике</w:t>
      </w:r>
      <w:r w:rsidRPr="00C75F79">
        <w:rPr>
          <w:rFonts w:eastAsiaTheme="minorHAnsi"/>
          <w:lang w:eastAsia="en-US"/>
        </w:rPr>
        <w:t>:</w:t>
      </w:r>
    </w:p>
    <w:p w:rsidR="003B043B"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3B043B"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 геометрические, физиче</w:t>
      </w:r>
      <w:r w:rsidR="003B043B" w:rsidRPr="00B6465F">
        <w:rPr>
          <w:rFonts w:eastAsiaTheme="minorHAnsi"/>
          <w:sz w:val="24"/>
          <w:szCs w:val="24"/>
          <w:lang w:val="ru-RU" w:eastAsia="en-US"/>
        </w:rPr>
        <w:t>ские и другие прикладные задачи</w:t>
      </w:r>
      <w:r w:rsidRPr="00B6465F">
        <w:rPr>
          <w:rFonts w:eastAsiaTheme="minorHAnsi"/>
          <w:sz w:val="24"/>
          <w:szCs w:val="24"/>
          <w:lang w:val="ru-RU" w:eastAsia="en-US"/>
        </w:rPr>
        <w:t>;</w:t>
      </w:r>
    </w:p>
    <w:p w:rsidR="003B043B"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w:t>
      </w:r>
      <w:r w:rsidR="004C378F">
        <w:rPr>
          <w:rFonts w:eastAsiaTheme="minorHAnsi"/>
          <w:sz w:val="24"/>
          <w:szCs w:val="24"/>
          <w:lang w:val="ru-RU" w:eastAsia="en-US"/>
        </w:rPr>
        <w:t>нств и систем; формирование спо</w:t>
      </w:r>
      <w:r w:rsidRPr="00B6465F">
        <w:rPr>
          <w:rFonts w:eastAsiaTheme="minorHAnsi"/>
          <w:sz w:val="24"/>
          <w:szCs w:val="24"/>
          <w:lang w:val="ru-RU" w:eastAsia="en-US"/>
        </w:rPr>
        <w:t xml:space="preserve">собности строить и исследовать простейшие математические модели при решении прикладных задач, задач из смежных и специальных дисциплин; </w:t>
      </w:r>
    </w:p>
    <w:p w:rsidR="00FE5E2C"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CC2DC1" w:rsidRDefault="003B043B" w:rsidP="00CC2DC1">
      <w:pPr>
        <w:autoSpaceDE w:val="0"/>
        <w:autoSpaceDN w:val="0"/>
        <w:adjustRightInd w:val="0"/>
        <w:ind w:firstLine="708"/>
        <w:jc w:val="both"/>
        <w:rPr>
          <w:rFonts w:eastAsiaTheme="minorHAnsi"/>
          <w:lang w:eastAsia="en-US"/>
        </w:rPr>
      </w:pPr>
      <w:r w:rsidRPr="00B6465F">
        <w:rPr>
          <w:rFonts w:eastAsiaTheme="minorHAnsi"/>
          <w:lang w:eastAsia="en-US"/>
        </w:rPr>
        <w:t>Втематическом плане программы учебный материал представленв форме чередующегося развертывания осно</w:t>
      </w:r>
      <w:r w:rsidR="00B6465F">
        <w:rPr>
          <w:rFonts w:eastAsiaTheme="minorHAnsi"/>
          <w:lang w:eastAsia="en-US"/>
        </w:rPr>
        <w:t>вных содержательных линий (алге</w:t>
      </w:r>
      <w:r w:rsidRPr="00B6465F">
        <w:rPr>
          <w:rFonts w:eastAsiaTheme="minorHAnsi"/>
          <w:lang w:eastAsia="en-US"/>
        </w:rPr>
        <w:t xml:space="preserve">браической, теоретико-функциональной, уравнений и неравенств, геометрической,стохастической), что позволяет гибко использовать их расположение и взаимосвязь,составлять рабочий календарный план, по-разному чередуя учебные темы (главыучебника), учитывая профиль профессионального </w:t>
      </w:r>
      <w:r w:rsidR="00B6465F">
        <w:rPr>
          <w:rFonts w:eastAsiaTheme="minorHAnsi"/>
          <w:lang w:eastAsia="en-US"/>
        </w:rPr>
        <w:t>образования, специфику осваивае</w:t>
      </w:r>
      <w:r w:rsidRPr="00B6465F">
        <w:rPr>
          <w:rFonts w:eastAsiaTheme="minorHAnsi"/>
          <w:lang w:eastAsia="en-US"/>
        </w:rPr>
        <w:t>мой профессии СПО или специальности СПО, глубину изучения материала, уровеньподготовки студентов по предмету.</w:t>
      </w:r>
    </w:p>
    <w:p w:rsidR="003B043B" w:rsidRPr="00B6465F" w:rsidRDefault="00CC2DC1" w:rsidP="00CC2DC1">
      <w:pPr>
        <w:autoSpaceDE w:val="0"/>
        <w:autoSpaceDN w:val="0"/>
        <w:adjustRightInd w:val="0"/>
        <w:ind w:firstLine="708"/>
        <w:jc w:val="both"/>
        <w:rPr>
          <w:rFonts w:eastAsiaTheme="minorHAnsi"/>
          <w:lang w:eastAsia="en-US"/>
        </w:rPr>
      </w:pPr>
      <w:r w:rsidRPr="00B6465F">
        <w:rPr>
          <w:rFonts w:eastAsiaTheme="minorHAnsi"/>
          <w:lang w:eastAsia="en-US"/>
        </w:rPr>
        <w:t xml:space="preserve">В разделе программы «Содержание учебной </w:t>
      </w:r>
      <w:r>
        <w:rPr>
          <w:rFonts w:eastAsiaTheme="minorHAnsi"/>
          <w:lang w:eastAsia="en-US"/>
        </w:rPr>
        <w:t>дисциплины» курсивом выделен ма</w:t>
      </w:r>
      <w:r w:rsidRPr="00B6465F">
        <w:rPr>
          <w:rFonts w:eastAsiaTheme="minorHAnsi"/>
          <w:lang w:eastAsia="en-US"/>
        </w:rPr>
        <w:t>териал, который при изучении математики как базовой, так и профильной учебнойдисциплины, контролю не подлежит</w:t>
      </w:r>
    </w:p>
    <w:p w:rsidR="00FE5E2C" w:rsidRPr="00B6465F" w:rsidRDefault="003B043B" w:rsidP="00CC2DC1">
      <w:pPr>
        <w:autoSpaceDE w:val="0"/>
        <w:autoSpaceDN w:val="0"/>
        <w:adjustRightInd w:val="0"/>
        <w:ind w:firstLine="708"/>
        <w:jc w:val="both"/>
        <w:rPr>
          <w:rFonts w:eastAsiaTheme="minorHAnsi"/>
          <w:lang w:eastAsia="en-US"/>
        </w:rPr>
      </w:pPr>
      <w:r w:rsidRPr="00B6465F">
        <w:rPr>
          <w:rFonts w:eastAsiaTheme="minorHAnsi"/>
          <w:lang w:eastAsia="en-US"/>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w:t>
      </w:r>
    </w:p>
    <w:p w:rsidR="00C75F79" w:rsidRPr="00E61332" w:rsidRDefault="00C75F79" w:rsidP="00E61332">
      <w:pPr>
        <w:autoSpaceDE w:val="0"/>
        <w:autoSpaceDN w:val="0"/>
        <w:adjustRightInd w:val="0"/>
        <w:ind w:firstLine="708"/>
        <w:jc w:val="both"/>
        <w:rPr>
          <w:rFonts w:eastAsiaTheme="minorHAnsi"/>
          <w:lang w:eastAsia="en-US"/>
        </w:rPr>
      </w:pPr>
      <w:r w:rsidRPr="00E61332">
        <w:rPr>
          <w:rFonts w:eastAsiaTheme="minorHAnsi"/>
          <w:lang w:eastAsia="en-US"/>
        </w:rPr>
        <w:t>Освоение содержания учебной дисциплины «Математика:алгебра и начала математического анализа; геометрия»</w:t>
      </w:r>
      <w:r w:rsidR="00B6465F" w:rsidRPr="00E61332">
        <w:t xml:space="preserve"> на базовом</w:t>
      </w:r>
      <w:r w:rsidRPr="00E61332">
        <w:t xml:space="preserve"> уровне</w:t>
      </w:r>
      <w:r w:rsidRPr="00E61332">
        <w:rPr>
          <w:rFonts w:eastAsiaTheme="minorHAnsi"/>
          <w:lang w:eastAsia="en-US"/>
        </w:rPr>
        <w:t xml:space="preserve">  обеспечивает достижение студентами следующих </w:t>
      </w:r>
      <w:r w:rsidRPr="00E61332">
        <w:rPr>
          <w:rFonts w:eastAsiaTheme="minorHAnsi"/>
          <w:bCs/>
          <w:lang w:eastAsia="en-US"/>
        </w:rPr>
        <w:t>результатов:</w:t>
      </w:r>
    </w:p>
    <w:p w:rsidR="00C75F79" w:rsidRPr="00E61332" w:rsidRDefault="00C75F79" w:rsidP="00B6465F">
      <w:pPr>
        <w:autoSpaceDE w:val="0"/>
        <w:autoSpaceDN w:val="0"/>
        <w:adjustRightInd w:val="0"/>
        <w:jc w:val="both"/>
        <w:rPr>
          <w:rFonts w:eastAsiaTheme="minorHAnsi"/>
          <w:bCs/>
          <w:lang w:eastAsia="en-US"/>
        </w:rPr>
      </w:pPr>
      <w:r w:rsidRPr="00E61332">
        <w:rPr>
          <w:rFonts w:eastAsiaTheme="minorHAnsi"/>
          <w:bCs/>
          <w:i/>
          <w:iCs/>
          <w:lang w:eastAsia="en-US"/>
        </w:rPr>
        <w:t>личностных</w:t>
      </w:r>
      <w:r w:rsidRPr="00E61332">
        <w:rPr>
          <w:rFonts w:eastAsiaTheme="minorHAnsi"/>
          <w:bCs/>
          <w:lang w:eastAsia="en-US"/>
        </w:rPr>
        <w:t>:</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математике как универсальном языкенауки, средстве моделирования явлений и процессов, идеях и методах математики;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xml:space="preserve">−− понимание значимости математики для научно-технического прогресса,сформированность отношения к математике как к части </w:t>
      </w:r>
      <w:r w:rsidRPr="00B6465F">
        <w:rPr>
          <w:rFonts w:eastAsiaTheme="minorHAnsi"/>
          <w:lang w:eastAsia="en-US"/>
        </w:rPr>
        <w:lastRenderedPageBreak/>
        <w:t>общечеловеческойкультуры через знакомство с историей развития математики, эволюциейматематических идей;</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развитие логического мышления, пространственного воображения, алгоритмической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овладение математическими знаниями и умениями, необходимыми в повседневной жизни, д</w:t>
      </w:r>
      <w:r w:rsidR="004C378F">
        <w:rPr>
          <w:rFonts w:eastAsiaTheme="minorHAnsi"/>
          <w:lang w:eastAsia="en-US"/>
        </w:rPr>
        <w:t>ля освоения смежных естественно</w:t>
      </w:r>
      <w:r w:rsidRPr="00B6465F">
        <w:rPr>
          <w:rFonts w:eastAsiaTheme="minorHAnsi"/>
          <w:lang w:eastAsia="en-US"/>
        </w:rPr>
        <w:t>научных дисциплин идисциплин профессионального цикла, для получения образования в областях,не требующих углубленной математической подготовки;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и способность к образованию, в том числе самообразованию,на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и способность к самостоятельной творческой и ответственнойдеятельности;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к коллективной работе, сотруд</w:t>
      </w:r>
      <w:r w:rsidR="004C378F">
        <w:rPr>
          <w:rFonts w:eastAsiaTheme="minorHAnsi"/>
          <w:lang w:eastAsia="en-US"/>
        </w:rPr>
        <w:t>ничеству со сверстниками в обра</w:t>
      </w:r>
      <w:r w:rsidRPr="00B6465F">
        <w:rPr>
          <w:rFonts w:eastAsiaTheme="minorHAnsi"/>
          <w:lang w:eastAsia="en-US"/>
        </w:rPr>
        <w:t>зовательной, общественно полезной, учебно-исследовательской, проектной идругих видах деятельности;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C75F79" w:rsidRPr="00B6465F" w:rsidRDefault="00C75F79" w:rsidP="00B6465F">
      <w:pPr>
        <w:autoSpaceDE w:val="0"/>
        <w:autoSpaceDN w:val="0"/>
        <w:adjustRightInd w:val="0"/>
        <w:jc w:val="both"/>
        <w:rPr>
          <w:rFonts w:eastAsiaTheme="minorHAnsi"/>
          <w:b/>
          <w:bCs/>
          <w:lang w:eastAsia="en-US"/>
        </w:rPr>
      </w:pPr>
      <w:r w:rsidRPr="00B6465F">
        <w:rPr>
          <w:rFonts w:eastAsiaTheme="minorHAnsi"/>
          <w:lang w:eastAsia="en-US"/>
        </w:rPr>
        <w:t xml:space="preserve">• </w:t>
      </w:r>
      <w:r w:rsidRPr="00B6465F">
        <w:rPr>
          <w:rFonts w:eastAsiaTheme="minorHAnsi"/>
          <w:b/>
          <w:bCs/>
          <w:i/>
          <w:iCs/>
          <w:lang w:eastAsia="en-US"/>
        </w:rPr>
        <w:t>метапредметных</w:t>
      </w:r>
      <w:r w:rsidRPr="00B6465F">
        <w:rPr>
          <w:rFonts w:eastAsiaTheme="minorHAnsi"/>
          <w:b/>
          <w:bCs/>
          <w:lang w:eastAsia="en-US"/>
        </w:rPr>
        <w:t>:</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умение самостоятельно определять цели деятельности и составлять планыдеятельности; самостоятельно осуществлять, контролировать и корректировать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умение продуктивно общаться и взаимодействовать в процессе совместнойдеятельности, учитывать позиции других участников деятельности, эффективно разрешать конфликты;</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интерпретировать информацию, получаемую из различных источников;</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языковыми средствами: умение ясно, логично и точно излагатьсвою точку зрения, использовать адекватные языковые средства;</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представлений; способность воспринимать красоту и гармонию мира;</w:t>
      </w:r>
    </w:p>
    <w:p w:rsidR="00C75F79" w:rsidRPr="00B6465F" w:rsidRDefault="00C75F79" w:rsidP="00B6465F">
      <w:pPr>
        <w:autoSpaceDE w:val="0"/>
        <w:autoSpaceDN w:val="0"/>
        <w:adjustRightInd w:val="0"/>
        <w:jc w:val="both"/>
        <w:rPr>
          <w:rFonts w:eastAsiaTheme="minorHAnsi"/>
          <w:b/>
          <w:bCs/>
          <w:lang w:eastAsia="en-US"/>
        </w:rPr>
      </w:pPr>
      <w:r w:rsidRPr="00B6465F">
        <w:rPr>
          <w:rFonts w:eastAsiaTheme="minorHAnsi"/>
          <w:lang w:eastAsia="en-US"/>
        </w:rPr>
        <w:t xml:space="preserve">• </w:t>
      </w:r>
      <w:r w:rsidRPr="00B6465F">
        <w:rPr>
          <w:rFonts w:eastAsiaTheme="minorHAnsi"/>
          <w:b/>
          <w:bCs/>
          <w:i/>
          <w:iCs/>
          <w:lang w:eastAsia="en-US"/>
        </w:rPr>
        <w:t>предметных</w:t>
      </w:r>
      <w:r w:rsidRPr="00B6465F">
        <w:rPr>
          <w:rFonts w:eastAsiaTheme="minorHAnsi"/>
          <w:b/>
          <w:bCs/>
          <w:lang w:eastAsia="en-US"/>
        </w:rPr>
        <w:t>:</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математических понятиях как важнейших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методами доказательств и алгоритмов решения, умение их применять, проводить доказательные рассуждения в ходе решения задач;</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стандартными приемами решения рациональных и иррациональных,</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lastRenderedPageBreak/>
        <w:t>показательных, степенных, тригонометрических уравнений и неравенств, ихсистем; использование готовых компьютерных программ, в том числе для поиска пути решения и иллюстрации решения уравнений и неравенств;</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об основных понятиях математическогоанализа и их свойствах, владение умением характеризовать поведение функций, использование полученных знаний для описания и анализа реальныхзависимостей;</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основными понятиями о плоских и пространственных геометрическихфигурах,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решениягеометрических задач и задач с практическим содержанием;</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процессах и явлениях, имеющих вероятностный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C75F79"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навыками использования готовых компьютерных программ прирешении задач.</w:t>
      </w:r>
    </w:p>
    <w:p w:rsidR="00295E53" w:rsidRPr="00B6465F" w:rsidRDefault="00295E53" w:rsidP="00B6465F">
      <w:pPr>
        <w:autoSpaceDE w:val="0"/>
        <w:autoSpaceDN w:val="0"/>
        <w:adjustRightInd w:val="0"/>
        <w:jc w:val="both"/>
        <w:rPr>
          <w:rFonts w:eastAsiaTheme="minorHAnsi"/>
          <w:lang w:eastAsia="en-US"/>
        </w:rPr>
      </w:pPr>
    </w:p>
    <w:p w:rsidR="00046291" w:rsidRPr="00B6465F" w:rsidRDefault="00046291"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465F">
        <w:rPr>
          <w:b/>
        </w:rPr>
        <w:t xml:space="preserve">1.4. </w:t>
      </w:r>
      <w:r w:rsidR="00CC2DC1">
        <w:rPr>
          <w:b/>
        </w:rPr>
        <w:t>К</w:t>
      </w:r>
      <w:r w:rsidRPr="00B6465F">
        <w:rPr>
          <w:b/>
        </w:rPr>
        <w:t>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E61332" w:rsidRPr="00CB65FB" w:rsidTr="005257F8">
        <w:trPr>
          <w:trHeight w:val="460"/>
        </w:trPr>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E61332" w:rsidRPr="00E051E9" w:rsidRDefault="00E61332" w:rsidP="005257F8">
            <w:pPr>
              <w:jc w:val="both"/>
              <w:rPr>
                <w:iCs/>
              </w:rPr>
            </w:pPr>
            <w:r w:rsidRPr="00E051E9">
              <w:rPr>
                <w:iCs/>
              </w:rPr>
              <w:t xml:space="preserve">Кол-во часов </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E61332" w:rsidRPr="00DD02D9" w:rsidRDefault="00376F77" w:rsidP="005257F8">
            <w:pPr>
              <w:jc w:val="both"/>
              <w:rPr>
                <w:b/>
                <w:iCs/>
              </w:rPr>
            </w:pPr>
            <w:r w:rsidRPr="00DD02D9">
              <w:rPr>
                <w:b/>
                <w:iCs/>
              </w:rPr>
              <w:t>156</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E61332" w:rsidRPr="00DD02D9" w:rsidRDefault="00E61332" w:rsidP="005257F8">
            <w:pPr>
              <w:jc w:val="both"/>
              <w:rPr>
                <w:b/>
                <w:iCs/>
              </w:rPr>
            </w:pP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контрольные работы (часы)</w:t>
            </w:r>
          </w:p>
        </w:tc>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E61332" w:rsidRPr="00DD02D9" w:rsidRDefault="00B50D3A" w:rsidP="005257F8">
            <w:pPr>
              <w:jc w:val="both"/>
              <w:rPr>
                <w:b/>
                <w:iCs/>
              </w:rPr>
            </w:pPr>
            <w:r w:rsidRPr="00DD02D9">
              <w:rPr>
                <w:b/>
                <w:iCs/>
              </w:rPr>
              <w:t>5</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практические занятия (количество)</w:t>
            </w:r>
          </w:p>
        </w:tc>
        <w:tc>
          <w:tcPr>
            <w:tcW w:w="1564"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E61332" w:rsidRPr="00DD02D9" w:rsidRDefault="00A66BA6" w:rsidP="005257F8">
            <w:pPr>
              <w:jc w:val="both"/>
              <w:rPr>
                <w:b/>
                <w:iCs/>
              </w:rPr>
            </w:pPr>
            <w:r w:rsidRPr="00DD02D9">
              <w:rPr>
                <w:b/>
                <w:iCs/>
              </w:rPr>
              <w:t>28</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DD02D9" w:rsidP="005257F8">
            <w:pPr>
              <w:jc w:val="both"/>
              <w:rPr>
                <w:b/>
              </w:rPr>
            </w:pPr>
            <w:r>
              <w:t>выполнение индивидуального проекта</w:t>
            </w:r>
          </w:p>
        </w:tc>
        <w:tc>
          <w:tcPr>
            <w:tcW w:w="1564" w:type="dxa"/>
            <w:tcBorders>
              <w:top w:val="single" w:sz="6" w:space="0" w:color="000000"/>
              <w:left w:val="single" w:sz="6" w:space="0" w:color="000000"/>
              <w:bottom w:val="single" w:sz="6" w:space="0" w:color="000000"/>
              <w:right w:val="single" w:sz="6" w:space="0" w:color="000000"/>
            </w:tcBorders>
          </w:tcPr>
          <w:p w:rsidR="00E61332" w:rsidRPr="00DD02D9" w:rsidRDefault="00DD02D9" w:rsidP="005257F8">
            <w:pPr>
              <w:jc w:val="both"/>
              <w:rPr>
                <w:b/>
                <w:iCs/>
              </w:rPr>
            </w:pPr>
            <w:r w:rsidRPr="00DD02D9">
              <w:rPr>
                <w:b/>
                <w:iCs/>
              </w:rPr>
              <w:t>1</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 xml:space="preserve">Промежуточная аттестация  в форме </w:t>
            </w:r>
            <w:r>
              <w:t>дифференцированного зачета,</w:t>
            </w:r>
            <w:r w:rsidRPr="00CB65FB">
              <w:t xml:space="preserve"> экзамена</w:t>
            </w:r>
          </w:p>
        </w:tc>
        <w:tc>
          <w:tcPr>
            <w:tcW w:w="1564" w:type="dxa"/>
            <w:tcBorders>
              <w:top w:val="single" w:sz="6" w:space="0" w:color="000000"/>
              <w:left w:val="single" w:sz="6" w:space="0" w:color="000000"/>
              <w:bottom w:val="single" w:sz="6" w:space="0" w:color="000000"/>
              <w:right w:val="single" w:sz="6" w:space="0" w:color="000000"/>
            </w:tcBorders>
          </w:tcPr>
          <w:p w:rsidR="00E61332" w:rsidRPr="00DD02D9" w:rsidRDefault="00E61332" w:rsidP="005257F8">
            <w:pPr>
              <w:jc w:val="both"/>
              <w:rPr>
                <w:b/>
                <w:iCs/>
              </w:rPr>
            </w:pPr>
            <w:r w:rsidRPr="00DD02D9">
              <w:rPr>
                <w:b/>
                <w:iCs/>
              </w:rPr>
              <w:t>1</w:t>
            </w:r>
          </w:p>
        </w:tc>
      </w:tr>
    </w:tbl>
    <w:p w:rsidR="00965720" w:rsidRPr="00B6465F"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965720"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DD02D9" w:rsidRDefault="00DD02D9"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Pr="00B6465F"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E61332" w:rsidRPr="00CB65FB" w:rsidRDefault="00EE190F"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2</w:t>
      </w:r>
      <w:r w:rsidR="00E61332">
        <w:rPr>
          <w:b/>
        </w:rPr>
        <w:t xml:space="preserve">. </w:t>
      </w:r>
      <w:r w:rsidR="00E61332" w:rsidRPr="00CB65FB">
        <w:rPr>
          <w:b/>
        </w:rPr>
        <w:t>ТЕМАТИЧЕСКИЙ ПЛАН</w:t>
      </w:r>
    </w:p>
    <w:p w:rsidR="00110356" w:rsidRDefault="00110356" w:rsidP="00EE1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2"/>
        <w:gridCol w:w="1417"/>
        <w:gridCol w:w="1705"/>
        <w:gridCol w:w="1845"/>
      </w:tblGrid>
      <w:tr w:rsidR="00DD02D9" w:rsidRPr="00CB65FB" w:rsidTr="00DD02D9">
        <w:tc>
          <w:tcPr>
            <w:tcW w:w="3649" w:type="dxa"/>
            <w:vMerge w:val="restart"/>
          </w:tcPr>
          <w:p w:rsidR="00DD02D9" w:rsidRPr="00CB65FB" w:rsidRDefault="00DD02D9" w:rsidP="005257F8">
            <w:pPr>
              <w:jc w:val="center"/>
              <w:rPr>
                <w:b/>
                <w:sz w:val="20"/>
                <w:szCs w:val="20"/>
              </w:rPr>
            </w:pPr>
            <w:r w:rsidRPr="00CB65FB">
              <w:rPr>
                <w:b/>
                <w:sz w:val="20"/>
                <w:szCs w:val="20"/>
              </w:rPr>
              <w:t>Наименование частей, разделов,</w:t>
            </w:r>
          </w:p>
        </w:tc>
        <w:tc>
          <w:tcPr>
            <w:tcW w:w="4114" w:type="dxa"/>
            <w:gridSpan w:val="3"/>
          </w:tcPr>
          <w:p w:rsidR="00DD02D9" w:rsidRPr="00CB65FB" w:rsidRDefault="00DD02D9" w:rsidP="005257F8">
            <w:pPr>
              <w:jc w:val="center"/>
              <w:rPr>
                <w:b/>
                <w:sz w:val="20"/>
                <w:szCs w:val="20"/>
              </w:rPr>
            </w:pPr>
            <w:r w:rsidRPr="00CB65FB">
              <w:rPr>
                <w:b/>
                <w:sz w:val="20"/>
                <w:szCs w:val="20"/>
              </w:rPr>
              <w:t>Обязательная аудиторная учебная нагрузка обучающихся</w:t>
            </w:r>
          </w:p>
        </w:tc>
        <w:tc>
          <w:tcPr>
            <w:tcW w:w="1845" w:type="dxa"/>
            <w:vMerge w:val="restart"/>
          </w:tcPr>
          <w:p w:rsidR="00DD02D9" w:rsidRPr="00CB65FB" w:rsidRDefault="00DD02D9" w:rsidP="005257F8">
            <w:pPr>
              <w:ind w:right="-108"/>
              <w:jc w:val="center"/>
              <w:rPr>
                <w:b/>
                <w:sz w:val="20"/>
                <w:szCs w:val="20"/>
              </w:rPr>
            </w:pPr>
            <w:r>
              <w:rPr>
                <w:sz w:val="20"/>
                <w:szCs w:val="20"/>
              </w:rPr>
              <w:t>Количество индивидуальных проектов</w:t>
            </w:r>
          </w:p>
        </w:tc>
      </w:tr>
      <w:tr w:rsidR="00DD02D9" w:rsidRPr="00CB65FB" w:rsidTr="00DD02D9">
        <w:trPr>
          <w:trHeight w:val="243"/>
        </w:trPr>
        <w:tc>
          <w:tcPr>
            <w:tcW w:w="3649" w:type="dxa"/>
            <w:vMerge/>
          </w:tcPr>
          <w:p w:rsidR="00DD02D9" w:rsidRPr="00CB65FB" w:rsidRDefault="00DD02D9" w:rsidP="005257F8">
            <w:pPr>
              <w:jc w:val="center"/>
              <w:rPr>
                <w:b/>
                <w:sz w:val="20"/>
                <w:szCs w:val="20"/>
              </w:rPr>
            </w:pPr>
          </w:p>
        </w:tc>
        <w:tc>
          <w:tcPr>
            <w:tcW w:w="992" w:type="dxa"/>
            <w:vMerge w:val="restart"/>
          </w:tcPr>
          <w:p w:rsidR="00DD02D9" w:rsidRPr="00CB65FB" w:rsidRDefault="00DD02D9" w:rsidP="005257F8">
            <w:pPr>
              <w:ind w:firstLine="34"/>
              <w:jc w:val="center"/>
              <w:rPr>
                <w:b/>
                <w:sz w:val="20"/>
                <w:szCs w:val="20"/>
              </w:rPr>
            </w:pPr>
            <w:r w:rsidRPr="00CB65FB">
              <w:rPr>
                <w:b/>
                <w:sz w:val="20"/>
                <w:szCs w:val="20"/>
              </w:rPr>
              <w:t>Всего часов *</w:t>
            </w:r>
          </w:p>
        </w:tc>
        <w:tc>
          <w:tcPr>
            <w:tcW w:w="3122" w:type="dxa"/>
            <w:gridSpan w:val="2"/>
          </w:tcPr>
          <w:p w:rsidR="00DD02D9" w:rsidRPr="00CB65FB" w:rsidRDefault="00DD02D9" w:rsidP="005257F8">
            <w:pPr>
              <w:ind w:firstLine="34"/>
              <w:jc w:val="center"/>
              <w:rPr>
                <w:sz w:val="20"/>
                <w:szCs w:val="20"/>
              </w:rPr>
            </w:pPr>
            <w:r w:rsidRPr="00CB65FB">
              <w:rPr>
                <w:sz w:val="20"/>
                <w:szCs w:val="20"/>
              </w:rPr>
              <w:t xml:space="preserve">В том числе </w:t>
            </w:r>
          </w:p>
        </w:tc>
        <w:tc>
          <w:tcPr>
            <w:tcW w:w="1845" w:type="dxa"/>
            <w:vMerge/>
          </w:tcPr>
          <w:p w:rsidR="00DD02D9" w:rsidRPr="00CB65FB" w:rsidRDefault="00DD02D9" w:rsidP="005257F8">
            <w:pPr>
              <w:jc w:val="center"/>
              <w:rPr>
                <w:b/>
                <w:sz w:val="20"/>
                <w:szCs w:val="20"/>
              </w:rPr>
            </w:pPr>
          </w:p>
        </w:tc>
      </w:tr>
      <w:tr w:rsidR="00DD02D9" w:rsidRPr="00CB65FB" w:rsidTr="00DD02D9">
        <w:trPr>
          <w:trHeight w:val="1122"/>
        </w:trPr>
        <w:tc>
          <w:tcPr>
            <w:tcW w:w="3649" w:type="dxa"/>
            <w:vMerge/>
          </w:tcPr>
          <w:p w:rsidR="00DD02D9" w:rsidRPr="00CB65FB" w:rsidRDefault="00DD02D9" w:rsidP="005257F8">
            <w:pPr>
              <w:jc w:val="center"/>
              <w:rPr>
                <w:b/>
                <w:sz w:val="20"/>
                <w:szCs w:val="20"/>
              </w:rPr>
            </w:pPr>
          </w:p>
        </w:tc>
        <w:tc>
          <w:tcPr>
            <w:tcW w:w="992" w:type="dxa"/>
            <w:vMerge/>
          </w:tcPr>
          <w:p w:rsidR="00DD02D9" w:rsidRPr="00CB65FB" w:rsidRDefault="00DD02D9" w:rsidP="005257F8">
            <w:pPr>
              <w:ind w:firstLine="34"/>
              <w:jc w:val="center"/>
              <w:rPr>
                <w:b/>
                <w:sz w:val="20"/>
                <w:szCs w:val="20"/>
              </w:rPr>
            </w:pPr>
          </w:p>
        </w:tc>
        <w:tc>
          <w:tcPr>
            <w:tcW w:w="1417" w:type="dxa"/>
          </w:tcPr>
          <w:p w:rsidR="00DD02D9" w:rsidRPr="00CB65FB" w:rsidRDefault="00DD02D9" w:rsidP="005257F8">
            <w:pPr>
              <w:ind w:firstLine="34"/>
              <w:jc w:val="center"/>
              <w:rPr>
                <w:sz w:val="20"/>
                <w:szCs w:val="20"/>
              </w:rPr>
            </w:pPr>
            <w:r w:rsidRPr="00CB65FB">
              <w:rPr>
                <w:sz w:val="20"/>
                <w:szCs w:val="20"/>
              </w:rPr>
              <w:t>практические занятия, лабораторные работы (часы)</w:t>
            </w:r>
          </w:p>
        </w:tc>
        <w:tc>
          <w:tcPr>
            <w:tcW w:w="1705" w:type="dxa"/>
          </w:tcPr>
          <w:p w:rsidR="00DD02D9" w:rsidRPr="00CB65FB" w:rsidRDefault="00DD02D9" w:rsidP="005257F8">
            <w:pPr>
              <w:ind w:firstLine="34"/>
              <w:jc w:val="center"/>
              <w:rPr>
                <w:sz w:val="20"/>
                <w:szCs w:val="20"/>
              </w:rPr>
            </w:pPr>
            <w:r w:rsidRPr="00CB65FB">
              <w:rPr>
                <w:sz w:val="20"/>
                <w:szCs w:val="20"/>
              </w:rPr>
              <w:t>Контрольные работы</w:t>
            </w:r>
          </w:p>
        </w:tc>
        <w:tc>
          <w:tcPr>
            <w:tcW w:w="1845" w:type="dxa"/>
            <w:vMerge/>
          </w:tcPr>
          <w:p w:rsidR="00DD02D9" w:rsidRPr="00CB65FB" w:rsidRDefault="00DD02D9" w:rsidP="005257F8">
            <w:pPr>
              <w:jc w:val="center"/>
              <w:rPr>
                <w:b/>
                <w:sz w:val="20"/>
                <w:szCs w:val="20"/>
              </w:rPr>
            </w:pPr>
          </w:p>
        </w:tc>
      </w:tr>
      <w:tr w:rsidR="00DD02D9" w:rsidRPr="00CB65FB" w:rsidTr="00DD02D9">
        <w:tc>
          <w:tcPr>
            <w:tcW w:w="3649" w:type="dxa"/>
          </w:tcPr>
          <w:p w:rsidR="00DD02D9" w:rsidRPr="00CB65FB" w:rsidRDefault="00DD02D9" w:rsidP="005257F8">
            <w:pPr>
              <w:jc w:val="center"/>
              <w:rPr>
                <w:sz w:val="20"/>
                <w:szCs w:val="20"/>
              </w:rPr>
            </w:pPr>
            <w:r w:rsidRPr="00CB65FB">
              <w:rPr>
                <w:sz w:val="20"/>
                <w:szCs w:val="20"/>
              </w:rPr>
              <w:t>1</w:t>
            </w:r>
          </w:p>
        </w:tc>
        <w:tc>
          <w:tcPr>
            <w:tcW w:w="992" w:type="dxa"/>
          </w:tcPr>
          <w:p w:rsidR="00DD02D9" w:rsidRPr="00CB65FB" w:rsidRDefault="00DD02D9" w:rsidP="005257F8">
            <w:pPr>
              <w:ind w:firstLine="34"/>
              <w:jc w:val="center"/>
              <w:rPr>
                <w:sz w:val="20"/>
                <w:szCs w:val="20"/>
              </w:rPr>
            </w:pPr>
            <w:r w:rsidRPr="00CB65FB">
              <w:rPr>
                <w:sz w:val="20"/>
                <w:szCs w:val="20"/>
              </w:rPr>
              <w:t>2</w:t>
            </w:r>
          </w:p>
        </w:tc>
        <w:tc>
          <w:tcPr>
            <w:tcW w:w="1417" w:type="dxa"/>
          </w:tcPr>
          <w:p w:rsidR="00DD02D9" w:rsidRPr="00CB65FB" w:rsidRDefault="00DD02D9" w:rsidP="005257F8">
            <w:pPr>
              <w:jc w:val="center"/>
              <w:rPr>
                <w:sz w:val="20"/>
                <w:szCs w:val="20"/>
              </w:rPr>
            </w:pPr>
            <w:r w:rsidRPr="00CB65FB">
              <w:rPr>
                <w:sz w:val="20"/>
                <w:szCs w:val="20"/>
              </w:rPr>
              <w:t>3</w:t>
            </w:r>
          </w:p>
        </w:tc>
        <w:tc>
          <w:tcPr>
            <w:tcW w:w="1705" w:type="dxa"/>
          </w:tcPr>
          <w:p w:rsidR="00DD02D9" w:rsidRPr="00CB65FB" w:rsidRDefault="00DD02D9" w:rsidP="005257F8">
            <w:pPr>
              <w:jc w:val="center"/>
              <w:rPr>
                <w:sz w:val="20"/>
                <w:szCs w:val="20"/>
              </w:rPr>
            </w:pPr>
            <w:r>
              <w:rPr>
                <w:sz w:val="20"/>
                <w:szCs w:val="20"/>
              </w:rPr>
              <w:t>4</w:t>
            </w:r>
          </w:p>
        </w:tc>
        <w:tc>
          <w:tcPr>
            <w:tcW w:w="1845" w:type="dxa"/>
          </w:tcPr>
          <w:p w:rsidR="00DD02D9" w:rsidRPr="00CB65FB" w:rsidRDefault="00DD02D9" w:rsidP="005257F8">
            <w:pPr>
              <w:jc w:val="center"/>
              <w:rPr>
                <w:sz w:val="20"/>
                <w:szCs w:val="20"/>
              </w:rPr>
            </w:pPr>
            <w:r>
              <w:rPr>
                <w:sz w:val="20"/>
                <w:szCs w:val="20"/>
              </w:rPr>
              <w:t>5</w:t>
            </w:r>
          </w:p>
        </w:tc>
      </w:tr>
      <w:tr w:rsidR="00DD02D9" w:rsidRPr="00CB65FB" w:rsidTr="00DD02D9">
        <w:tc>
          <w:tcPr>
            <w:tcW w:w="3649" w:type="dxa"/>
          </w:tcPr>
          <w:p w:rsidR="00DD02D9" w:rsidRPr="00CB65FB" w:rsidRDefault="00DD02D9" w:rsidP="00295E53">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2</w:t>
            </w:r>
          </w:p>
        </w:tc>
        <w:tc>
          <w:tcPr>
            <w:tcW w:w="1417" w:type="dxa"/>
          </w:tcPr>
          <w:p w:rsidR="00DD02D9" w:rsidRPr="00CB65FB" w:rsidRDefault="00DD02D9" w:rsidP="00295E53">
            <w:pPr>
              <w:jc w:val="center"/>
            </w:pPr>
          </w:p>
        </w:tc>
        <w:tc>
          <w:tcPr>
            <w:tcW w:w="1705" w:type="dxa"/>
          </w:tcPr>
          <w:p w:rsidR="00DD02D9" w:rsidRPr="00CB65FB" w:rsidRDefault="00DD02D9" w:rsidP="00295E53">
            <w:pPr>
              <w:jc w:val="center"/>
              <w:rPr>
                <w:b/>
              </w:rPr>
            </w:pP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Развитие понятие о числе</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8</w:t>
            </w:r>
          </w:p>
        </w:tc>
        <w:tc>
          <w:tcPr>
            <w:tcW w:w="1417" w:type="dxa"/>
          </w:tcPr>
          <w:p w:rsidR="00DD02D9" w:rsidRPr="00CB65FB" w:rsidRDefault="00DD02D9" w:rsidP="00295E53">
            <w:pPr>
              <w:jc w:val="center"/>
            </w:pPr>
            <w:r>
              <w:t>2</w:t>
            </w:r>
          </w:p>
        </w:tc>
        <w:tc>
          <w:tcPr>
            <w:tcW w:w="1705" w:type="dxa"/>
          </w:tcPr>
          <w:p w:rsidR="00DD02D9" w:rsidRPr="00CB65FB" w:rsidRDefault="00DD02D9" w:rsidP="00295E53">
            <w:pPr>
              <w:jc w:val="center"/>
              <w:rPr>
                <w:b/>
              </w:rPr>
            </w:pPr>
          </w:p>
        </w:tc>
        <w:tc>
          <w:tcPr>
            <w:tcW w:w="1845" w:type="dxa"/>
          </w:tcPr>
          <w:p w:rsidR="00DD02D9" w:rsidRPr="00CB65FB" w:rsidRDefault="00DD02D9" w:rsidP="00295E53">
            <w:pPr>
              <w:jc w:val="center"/>
            </w:pPr>
          </w:p>
        </w:tc>
      </w:tr>
      <w:tr w:rsidR="00DD02D9" w:rsidRPr="00CB65FB" w:rsidTr="00DD02D9">
        <w:tc>
          <w:tcPr>
            <w:tcW w:w="3649" w:type="dxa"/>
          </w:tcPr>
          <w:p w:rsidR="00DD02D9" w:rsidRPr="005A453D" w:rsidRDefault="00DD02D9" w:rsidP="00295E53">
            <w:pPr>
              <w:autoSpaceDE w:val="0"/>
              <w:autoSpaceDN w:val="0"/>
              <w:adjustRightInd w:val="0"/>
              <w:jc w:val="both"/>
              <w:rPr>
                <w:rFonts w:eastAsiaTheme="minorHAnsi"/>
                <w:lang w:eastAsia="en-US"/>
              </w:rPr>
            </w:pPr>
            <w:r>
              <w:rPr>
                <w:rFonts w:eastAsiaTheme="minorHAnsi"/>
                <w:lang w:eastAsia="en-US"/>
              </w:rPr>
              <w:t>Корни, степени и логарифмы</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20</w:t>
            </w:r>
          </w:p>
        </w:tc>
        <w:tc>
          <w:tcPr>
            <w:tcW w:w="1417" w:type="dxa"/>
          </w:tcPr>
          <w:p w:rsidR="00DD02D9" w:rsidRPr="00CB65FB" w:rsidRDefault="00DD02D9" w:rsidP="00295E53">
            <w:pPr>
              <w:jc w:val="center"/>
            </w:pPr>
            <w:r>
              <w:t>8</w:t>
            </w:r>
          </w:p>
        </w:tc>
        <w:tc>
          <w:tcPr>
            <w:tcW w:w="1705" w:type="dxa"/>
          </w:tcPr>
          <w:p w:rsidR="00DD02D9" w:rsidRPr="00785241" w:rsidRDefault="00DD02D9" w:rsidP="00295E53">
            <w:pPr>
              <w:jc w:val="center"/>
            </w:pPr>
            <w:r w:rsidRPr="00785241">
              <w:t>1</w:t>
            </w:r>
          </w:p>
        </w:tc>
        <w:tc>
          <w:tcPr>
            <w:tcW w:w="1845" w:type="dxa"/>
          </w:tcPr>
          <w:p w:rsidR="00DD02D9" w:rsidRPr="00CB65FB" w:rsidRDefault="00DD02D9" w:rsidP="00295E53">
            <w:pPr>
              <w:jc w:val="center"/>
            </w:pPr>
          </w:p>
        </w:tc>
      </w:tr>
      <w:tr w:rsidR="00DD02D9" w:rsidRPr="00CB65FB" w:rsidTr="00DD02D9">
        <w:tc>
          <w:tcPr>
            <w:tcW w:w="3649" w:type="dxa"/>
          </w:tcPr>
          <w:p w:rsidR="00DD02D9" w:rsidRPr="005A453D" w:rsidRDefault="00DD02D9" w:rsidP="00295E53">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14</w:t>
            </w:r>
          </w:p>
        </w:tc>
        <w:tc>
          <w:tcPr>
            <w:tcW w:w="1417" w:type="dxa"/>
          </w:tcPr>
          <w:p w:rsidR="00DD02D9" w:rsidRPr="00CB65FB" w:rsidRDefault="00DD02D9" w:rsidP="00295E53">
            <w:pPr>
              <w:jc w:val="center"/>
            </w:pPr>
            <w:r>
              <w:t>7</w:t>
            </w:r>
          </w:p>
        </w:tc>
        <w:tc>
          <w:tcPr>
            <w:tcW w:w="1705" w:type="dxa"/>
          </w:tcPr>
          <w:p w:rsidR="00DD02D9" w:rsidRPr="00785241" w:rsidRDefault="00DD02D9" w:rsidP="00295E53">
            <w:pPr>
              <w:jc w:val="center"/>
            </w:pPr>
            <w:r w:rsidRPr="00785241">
              <w:t>1</w:t>
            </w:r>
          </w:p>
        </w:tc>
        <w:tc>
          <w:tcPr>
            <w:tcW w:w="1845" w:type="dxa"/>
          </w:tcPr>
          <w:p w:rsidR="00DD02D9" w:rsidRPr="00CB65FB" w:rsidRDefault="00DD02D9" w:rsidP="00295E53">
            <w:pPr>
              <w:jc w:val="center"/>
            </w:pPr>
          </w:p>
        </w:tc>
      </w:tr>
      <w:tr w:rsidR="00DD02D9" w:rsidRPr="00CB65FB" w:rsidTr="00DD02D9">
        <w:tc>
          <w:tcPr>
            <w:tcW w:w="3649" w:type="dxa"/>
          </w:tcPr>
          <w:p w:rsidR="00DD02D9" w:rsidRPr="005A453D" w:rsidRDefault="00DD02D9" w:rsidP="00295E53">
            <w:pPr>
              <w:autoSpaceDE w:val="0"/>
              <w:autoSpaceDN w:val="0"/>
              <w:adjustRightInd w:val="0"/>
              <w:jc w:val="both"/>
              <w:rPr>
                <w:rFonts w:eastAsiaTheme="minorHAnsi"/>
                <w:lang w:eastAsia="en-US"/>
              </w:rPr>
            </w:pPr>
            <w:r>
              <w:rPr>
                <w:rFonts w:eastAsiaTheme="minorHAnsi"/>
                <w:lang w:eastAsia="en-US"/>
              </w:rPr>
              <w:t>Комбинаторика</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DD02D9" w:rsidRPr="00CB65FB" w:rsidRDefault="00DD02D9" w:rsidP="00295E53">
            <w:pPr>
              <w:jc w:val="center"/>
            </w:pPr>
            <w:r>
              <w:t>4</w:t>
            </w:r>
          </w:p>
        </w:tc>
        <w:tc>
          <w:tcPr>
            <w:tcW w:w="1705" w:type="dxa"/>
          </w:tcPr>
          <w:p w:rsidR="00DD02D9" w:rsidRPr="00785241" w:rsidRDefault="00DD02D9" w:rsidP="00295E53">
            <w:pPr>
              <w:jc w:val="center"/>
            </w:pPr>
          </w:p>
        </w:tc>
        <w:tc>
          <w:tcPr>
            <w:tcW w:w="1845" w:type="dxa"/>
          </w:tcPr>
          <w:p w:rsidR="00DD02D9" w:rsidRPr="00CB65FB" w:rsidRDefault="00DD02D9" w:rsidP="00295E53">
            <w:pPr>
              <w:jc w:val="center"/>
            </w:pPr>
          </w:p>
        </w:tc>
      </w:tr>
      <w:tr w:rsidR="00DD02D9" w:rsidRPr="00CB65FB" w:rsidTr="00DD02D9">
        <w:tc>
          <w:tcPr>
            <w:tcW w:w="3649" w:type="dxa"/>
          </w:tcPr>
          <w:p w:rsidR="00DD02D9" w:rsidRPr="005A453D" w:rsidRDefault="00DD02D9" w:rsidP="00295E53">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16</w:t>
            </w:r>
          </w:p>
        </w:tc>
        <w:tc>
          <w:tcPr>
            <w:tcW w:w="1417" w:type="dxa"/>
          </w:tcPr>
          <w:p w:rsidR="00DD02D9" w:rsidRPr="00CB65FB" w:rsidRDefault="00DD02D9" w:rsidP="00295E53">
            <w:pPr>
              <w:jc w:val="center"/>
            </w:pPr>
            <w:r>
              <w:t>5</w:t>
            </w:r>
          </w:p>
        </w:tc>
        <w:tc>
          <w:tcPr>
            <w:tcW w:w="1705" w:type="dxa"/>
          </w:tcPr>
          <w:p w:rsidR="00DD02D9" w:rsidRPr="00785241" w:rsidRDefault="00DD02D9" w:rsidP="00295E53">
            <w:pPr>
              <w:jc w:val="center"/>
            </w:pPr>
            <w:r w:rsidRPr="00785241">
              <w:t>1</w:t>
            </w: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DD02D9" w:rsidRPr="00CB65FB" w:rsidRDefault="00DD02D9" w:rsidP="00295E53">
            <w:pPr>
              <w:jc w:val="center"/>
            </w:pPr>
            <w:r>
              <w:t>4</w:t>
            </w:r>
          </w:p>
        </w:tc>
        <w:tc>
          <w:tcPr>
            <w:tcW w:w="1705" w:type="dxa"/>
          </w:tcPr>
          <w:p w:rsidR="00DD02D9" w:rsidRPr="00785241" w:rsidRDefault="00DD02D9" w:rsidP="00295E53">
            <w:pPr>
              <w:jc w:val="center"/>
            </w:pP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14</w:t>
            </w:r>
          </w:p>
        </w:tc>
        <w:tc>
          <w:tcPr>
            <w:tcW w:w="1417" w:type="dxa"/>
          </w:tcPr>
          <w:p w:rsidR="00DD02D9" w:rsidRPr="00CB65FB" w:rsidRDefault="00DD02D9" w:rsidP="00295E53">
            <w:pPr>
              <w:jc w:val="center"/>
            </w:pPr>
            <w:r>
              <w:t>7</w:t>
            </w:r>
          </w:p>
        </w:tc>
        <w:tc>
          <w:tcPr>
            <w:tcW w:w="1705" w:type="dxa"/>
          </w:tcPr>
          <w:p w:rsidR="00DD02D9" w:rsidRPr="00785241" w:rsidRDefault="00DD02D9" w:rsidP="00295E53">
            <w:pPr>
              <w:jc w:val="center"/>
            </w:pPr>
            <w:r w:rsidRPr="00785241">
              <w:t>1</w:t>
            </w: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 xml:space="preserve">Многогранники и круглые тела </w:t>
            </w:r>
          </w:p>
        </w:tc>
        <w:tc>
          <w:tcPr>
            <w:tcW w:w="992" w:type="dxa"/>
          </w:tcPr>
          <w:p w:rsidR="00DD02D9" w:rsidRPr="00712679" w:rsidRDefault="00DD02D9" w:rsidP="007A4AC1">
            <w:pPr>
              <w:autoSpaceDE w:val="0"/>
              <w:autoSpaceDN w:val="0"/>
              <w:adjustRightInd w:val="0"/>
              <w:jc w:val="center"/>
              <w:rPr>
                <w:rFonts w:eastAsiaTheme="minorHAnsi"/>
                <w:lang w:eastAsia="en-US"/>
              </w:rPr>
            </w:pPr>
            <w:r>
              <w:rPr>
                <w:rFonts w:eastAsiaTheme="minorHAnsi"/>
                <w:lang w:eastAsia="en-US"/>
              </w:rPr>
              <w:t>14</w:t>
            </w:r>
          </w:p>
        </w:tc>
        <w:tc>
          <w:tcPr>
            <w:tcW w:w="1417" w:type="dxa"/>
          </w:tcPr>
          <w:p w:rsidR="00DD02D9" w:rsidRPr="00CB65FB" w:rsidRDefault="00DD02D9" w:rsidP="00295E53">
            <w:pPr>
              <w:jc w:val="center"/>
            </w:pPr>
            <w:r>
              <w:t>3</w:t>
            </w:r>
          </w:p>
        </w:tc>
        <w:tc>
          <w:tcPr>
            <w:tcW w:w="1705" w:type="dxa"/>
          </w:tcPr>
          <w:p w:rsidR="00DD02D9" w:rsidRPr="00785241" w:rsidRDefault="00DD02D9" w:rsidP="00295E53">
            <w:pPr>
              <w:jc w:val="center"/>
            </w:pP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16</w:t>
            </w:r>
          </w:p>
        </w:tc>
        <w:tc>
          <w:tcPr>
            <w:tcW w:w="1417" w:type="dxa"/>
          </w:tcPr>
          <w:p w:rsidR="00DD02D9" w:rsidRPr="00CB65FB" w:rsidRDefault="00DD02D9" w:rsidP="00295E53">
            <w:pPr>
              <w:jc w:val="center"/>
            </w:pPr>
            <w:r>
              <w:t>2</w:t>
            </w:r>
          </w:p>
        </w:tc>
        <w:tc>
          <w:tcPr>
            <w:tcW w:w="1705" w:type="dxa"/>
          </w:tcPr>
          <w:p w:rsidR="00DD02D9" w:rsidRPr="00785241" w:rsidRDefault="00DD02D9" w:rsidP="00295E53">
            <w:pPr>
              <w:jc w:val="center"/>
            </w:pP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8</w:t>
            </w:r>
          </w:p>
        </w:tc>
        <w:tc>
          <w:tcPr>
            <w:tcW w:w="1417" w:type="dxa"/>
          </w:tcPr>
          <w:p w:rsidR="00DD02D9" w:rsidRPr="00CB65FB" w:rsidRDefault="00DD02D9" w:rsidP="00295E53">
            <w:pPr>
              <w:jc w:val="center"/>
            </w:pPr>
            <w:r>
              <w:t>3</w:t>
            </w:r>
          </w:p>
        </w:tc>
        <w:tc>
          <w:tcPr>
            <w:tcW w:w="1705" w:type="dxa"/>
          </w:tcPr>
          <w:p w:rsidR="00DD02D9" w:rsidRPr="00785241" w:rsidRDefault="00DD02D9" w:rsidP="00295E53">
            <w:pPr>
              <w:jc w:val="center"/>
            </w:pP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 xml:space="preserve">Элементы теории вероятностей и математической статистики </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DD02D9" w:rsidRPr="00CB65FB" w:rsidRDefault="00DD02D9" w:rsidP="00295E53">
            <w:pPr>
              <w:jc w:val="center"/>
            </w:pPr>
            <w:r>
              <w:t>3</w:t>
            </w:r>
          </w:p>
        </w:tc>
        <w:tc>
          <w:tcPr>
            <w:tcW w:w="1705" w:type="dxa"/>
          </w:tcPr>
          <w:p w:rsidR="00DD02D9" w:rsidRPr="00785241" w:rsidRDefault="00DD02D9" w:rsidP="00295E53">
            <w:pPr>
              <w:jc w:val="center"/>
            </w:pPr>
          </w:p>
        </w:tc>
        <w:tc>
          <w:tcPr>
            <w:tcW w:w="1845" w:type="dxa"/>
          </w:tcPr>
          <w:p w:rsidR="00DD02D9" w:rsidRPr="00CB65FB" w:rsidRDefault="00DD02D9" w:rsidP="00295E53">
            <w:pPr>
              <w:jc w:val="center"/>
            </w:pPr>
          </w:p>
        </w:tc>
      </w:tr>
      <w:tr w:rsidR="00DD02D9" w:rsidRPr="00CB65FB" w:rsidTr="00DD02D9">
        <w:tc>
          <w:tcPr>
            <w:tcW w:w="3649" w:type="dxa"/>
          </w:tcPr>
          <w:p w:rsidR="00DD02D9" w:rsidRPr="00712679" w:rsidRDefault="00DD02D9" w:rsidP="00295E53">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DD02D9" w:rsidRPr="00712679" w:rsidRDefault="00DD02D9" w:rsidP="00295E53">
            <w:pPr>
              <w:autoSpaceDE w:val="0"/>
              <w:autoSpaceDN w:val="0"/>
              <w:adjustRightInd w:val="0"/>
              <w:jc w:val="center"/>
              <w:rPr>
                <w:rFonts w:eastAsiaTheme="minorHAnsi"/>
                <w:lang w:eastAsia="en-US"/>
              </w:rPr>
            </w:pPr>
            <w:r>
              <w:rPr>
                <w:rFonts w:eastAsiaTheme="minorHAnsi"/>
                <w:lang w:eastAsia="en-US"/>
              </w:rPr>
              <w:t>14</w:t>
            </w:r>
          </w:p>
        </w:tc>
        <w:tc>
          <w:tcPr>
            <w:tcW w:w="1417" w:type="dxa"/>
          </w:tcPr>
          <w:p w:rsidR="00DD02D9" w:rsidRPr="00CB65FB" w:rsidRDefault="00DD02D9" w:rsidP="00295E53">
            <w:pPr>
              <w:jc w:val="center"/>
            </w:pPr>
            <w:r>
              <w:t>5</w:t>
            </w:r>
          </w:p>
        </w:tc>
        <w:tc>
          <w:tcPr>
            <w:tcW w:w="1705" w:type="dxa"/>
          </w:tcPr>
          <w:p w:rsidR="00DD02D9" w:rsidRPr="00785241" w:rsidRDefault="00DD02D9" w:rsidP="00295E53">
            <w:pPr>
              <w:jc w:val="center"/>
            </w:pPr>
            <w:r w:rsidRPr="00785241">
              <w:t>1</w:t>
            </w:r>
          </w:p>
        </w:tc>
        <w:tc>
          <w:tcPr>
            <w:tcW w:w="1845" w:type="dxa"/>
          </w:tcPr>
          <w:p w:rsidR="00DD02D9" w:rsidRPr="00CB65FB" w:rsidRDefault="00DD02D9" w:rsidP="00295E53">
            <w:pPr>
              <w:jc w:val="center"/>
            </w:pPr>
          </w:p>
        </w:tc>
      </w:tr>
      <w:tr w:rsidR="00DD02D9" w:rsidRPr="00CB65FB" w:rsidTr="00DD02D9">
        <w:tc>
          <w:tcPr>
            <w:tcW w:w="3649" w:type="dxa"/>
          </w:tcPr>
          <w:p w:rsidR="00DD02D9" w:rsidRPr="00CB65FB" w:rsidRDefault="00DD02D9" w:rsidP="00295E53">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DD02D9" w:rsidRPr="00CB65FB" w:rsidRDefault="00DD02D9" w:rsidP="00295E53">
            <w:pPr>
              <w:autoSpaceDE w:val="0"/>
              <w:autoSpaceDN w:val="0"/>
              <w:adjustRightInd w:val="0"/>
              <w:jc w:val="center"/>
              <w:rPr>
                <w:rFonts w:eastAsiaTheme="minorHAnsi"/>
                <w:b/>
                <w:lang w:eastAsia="en-US"/>
              </w:rPr>
            </w:pPr>
            <w:r>
              <w:rPr>
                <w:rFonts w:eastAsiaTheme="minorHAnsi"/>
                <w:b/>
                <w:lang w:eastAsia="en-US"/>
              </w:rPr>
              <w:t>156</w:t>
            </w:r>
          </w:p>
        </w:tc>
        <w:tc>
          <w:tcPr>
            <w:tcW w:w="1417" w:type="dxa"/>
          </w:tcPr>
          <w:p w:rsidR="00DD02D9" w:rsidRPr="00CB65FB" w:rsidRDefault="00DD02D9" w:rsidP="00295E53">
            <w:pPr>
              <w:jc w:val="center"/>
              <w:rPr>
                <w:b/>
              </w:rPr>
            </w:pPr>
            <w:r>
              <w:rPr>
                <w:b/>
              </w:rPr>
              <w:t>28</w:t>
            </w:r>
          </w:p>
        </w:tc>
        <w:tc>
          <w:tcPr>
            <w:tcW w:w="1705" w:type="dxa"/>
          </w:tcPr>
          <w:p w:rsidR="00DD02D9" w:rsidRPr="00785241" w:rsidRDefault="00DD02D9" w:rsidP="00295E53">
            <w:pPr>
              <w:jc w:val="center"/>
              <w:rPr>
                <w:b/>
              </w:rPr>
            </w:pPr>
            <w:r w:rsidRPr="00785241">
              <w:rPr>
                <w:b/>
              </w:rPr>
              <w:t>5</w:t>
            </w:r>
          </w:p>
        </w:tc>
        <w:tc>
          <w:tcPr>
            <w:tcW w:w="1845" w:type="dxa"/>
          </w:tcPr>
          <w:p w:rsidR="00DD02D9" w:rsidRPr="00CB65FB" w:rsidRDefault="00DD02D9" w:rsidP="00295E53">
            <w:pPr>
              <w:jc w:val="center"/>
              <w:rPr>
                <w:b/>
              </w:rPr>
            </w:pPr>
            <w:r>
              <w:rPr>
                <w:b/>
              </w:rPr>
              <w:t>1</w:t>
            </w:r>
          </w:p>
        </w:tc>
      </w:tr>
      <w:tr w:rsidR="00DD02D9" w:rsidRPr="00CB65FB" w:rsidTr="00654403">
        <w:tc>
          <w:tcPr>
            <w:tcW w:w="9608" w:type="dxa"/>
            <w:gridSpan w:val="5"/>
          </w:tcPr>
          <w:p w:rsidR="00DD02D9" w:rsidRPr="00CB65FB" w:rsidRDefault="00DD02D9" w:rsidP="00295E53">
            <w:r w:rsidRPr="00CB65FB">
              <w:t xml:space="preserve">Промежуточная аттестация в форме </w:t>
            </w:r>
            <w:r>
              <w:t>дифференцированного зачета,</w:t>
            </w:r>
            <w:r w:rsidRPr="00CB65FB">
              <w:t xml:space="preserve"> экзамена</w:t>
            </w:r>
          </w:p>
          <w:p w:rsidR="00DD02D9" w:rsidRPr="00CB65FB" w:rsidRDefault="00DD02D9">
            <w:pPr>
              <w:spacing w:after="200" w:line="276" w:lineRule="auto"/>
            </w:pPr>
          </w:p>
        </w:tc>
      </w:tr>
    </w:tbl>
    <w:p w:rsidR="009F1B25" w:rsidRDefault="009F1B25" w:rsidP="00921A56">
      <w:pPr>
        <w:autoSpaceDE w:val="0"/>
        <w:autoSpaceDN w:val="0"/>
        <w:adjustRightInd w:val="0"/>
        <w:rPr>
          <w:rFonts w:ascii="FranklinGothicMediumC" w:eastAsiaTheme="minorHAnsi" w:hAnsi="FranklinGothicMediumC" w:cs="FranklinGothicMediumC"/>
          <w:sz w:val="28"/>
          <w:szCs w:val="28"/>
          <w:lang w:eastAsia="en-US"/>
        </w:rPr>
      </w:pPr>
    </w:p>
    <w:p w:rsidR="009571FB" w:rsidRDefault="009571FB" w:rsidP="009571FB">
      <w:pPr>
        <w:autoSpaceDE w:val="0"/>
        <w:autoSpaceDN w:val="0"/>
        <w:adjustRightInd w:val="0"/>
        <w:rPr>
          <w:rFonts w:eastAsiaTheme="minorHAnsi"/>
          <w:b/>
          <w:lang w:eastAsia="en-US"/>
        </w:rPr>
        <w:sectPr w:rsidR="009571FB" w:rsidSect="00E76B46">
          <w:headerReference w:type="default" r:id="rId8"/>
          <w:pgSz w:w="11906" w:h="16838"/>
          <w:pgMar w:top="1134" w:right="850" w:bottom="1134" w:left="1701" w:header="708" w:footer="708" w:gutter="0"/>
          <w:cols w:space="708"/>
          <w:titlePg/>
          <w:docGrid w:linePitch="360"/>
        </w:sectPr>
      </w:pPr>
    </w:p>
    <w:p w:rsidR="00921A56" w:rsidRDefault="00921A5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p>
    <w:p w:rsidR="007E2F24" w:rsidRDefault="00E61332"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rFonts w:eastAsiaTheme="minorHAnsi"/>
          <w:b/>
          <w:lang w:eastAsia="en-US"/>
        </w:rPr>
        <w:t>3.</w:t>
      </w:r>
      <w:r w:rsidRPr="00CB65FB">
        <w:rPr>
          <w:b/>
          <w:bCs/>
        </w:rPr>
        <w:t>СОДЕРЖАНИЕ УЧЕБНОЙ ДИСЦИПЛИНЫ</w:t>
      </w:r>
    </w:p>
    <w:p w:rsidR="007E2F24" w:rsidRDefault="007E2F24"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Style w:val="a8"/>
        <w:tblW w:w="13573" w:type="dxa"/>
        <w:tblLook w:val="04A0"/>
      </w:tblPr>
      <w:tblGrid>
        <w:gridCol w:w="3085"/>
        <w:gridCol w:w="9354"/>
        <w:gridCol w:w="1134"/>
      </w:tblGrid>
      <w:tr w:rsidR="00E61332" w:rsidTr="00E61332">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A1E34">
              <w:rPr>
                <w:b/>
                <w:bCs/>
              </w:rPr>
              <w:t>Наименование разделов и тем</w:t>
            </w:r>
          </w:p>
        </w:tc>
        <w:tc>
          <w:tcPr>
            <w:tcW w:w="935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Содержание учебной дисциплины. Вид учебных занятий (теоретические, контрольные, практические занятия)</w:t>
            </w:r>
            <w:r w:rsidRPr="000A1E34">
              <w:rPr>
                <w:b/>
                <w:bCs/>
              </w:rPr>
              <w:t>, самостоятельная работа обучающихся</w:t>
            </w:r>
          </w:p>
        </w:tc>
        <w:tc>
          <w:tcPr>
            <w:tcW w:w="113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1F">
              <w:rPr>
                <w:b/>
                <w:bCs/>
              </w:rPr>
              <w:t>Объем часов</w:t>
            </w:r>
          </w:p>
        </w:tc>
      </w:tr>
      <w:tr w:rsidR="00E61332" w:rsidTr="00E61332">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935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13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p>
        </w:tc>
      </w:tr>
      <w:tr w:rsidR="00E61332" w:rsidTr="00E61332">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A1E34">
              <w:rPr>
                <w:rFonts w:eastAsiaTheme="minorHAnsi"/>
                <w:b/>
                <w:lang w:eastAsia="en-US"/>
              </w:rPr>
              <w:t>Введение</w:t>
            </w:r>
            <w:r>
              <w:rPr>
                <w:rFonts w:eastAsiaTheme="minorHAnsi"/>
                <w:b/>
                <w:lang w:eastAsia="en-US"/>
              </w:rPr>
              <w:t>.</w:t>
            </w:r>
          </w:p>
        </w:tc>
        <w:tc>
          <w:tcPr>
            <w:tcW w:w="9354" w:type="dxa"/>
          </w:tcPr>
          <w:p w:rsidR="000375DB" w:rsidRPr="000375DB" w:rsidRDefault="000375DB" w:rsidP="000375DB">
            <w:pPr>
              <w:spacing w:line="200" w:lineRule="exact"/>
              <w:rPr>
                <w:b/>
                <w:bCs/>
              </w:rPr>
            </w:pPr>
            <w:r w:rsidRPr="00CB65FB">
              <w:rPr>
                <w:b/>
                <w:bCs/>
              </w:rPr>
              <w:t>Содержание учебного материала</w:t>
            </w:r>
          </w:p>
          <w:p w:rsidR="000375DB" w:rsidRDefault="00E61332" w:rsidP="0007351C">
            <w:pPr>
              <w:jc w:val="both"/>
              <w:rPr>
                <w:sz w:val="24"/>
                <w:szCs w:val="24"/>
              </w:rPr>
            </w:pPr>
            <w:r w:rsidRPr="0007351C">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0375DB" w:rsidRPr="00CB65FB" w:rsidRDefault="000375DB" w:rsidP="0003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E61332" w:rsidRPr="000375DB" w:rsidRDefault="000375DB" w:rsidP="00A21117">
            <w:r w:rsidRPr="00296E74">
              <w:t>Ознакомление с ролью математики в науке, технике, экономике, информационных технологиях и практической деятельностиОзнакомление с целями и задачами изучения математики при освоении профессий СПО и специальностей  СПО.</w:t>
            </w:r>
          </w:p>
        </w:tc>
        <w:tc>
          <w:tcPr>
            <w:tcW w:w="1134" w:type="dxa"/>
          </w:tcPr>
          <w:p w:rsidR="00E61332" w:rsidRPr="007E2F24"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rPr>
              <w:t>2</w:t>
            </w:r>
          </w:p>
        </w:tc>
      </w:tr>
      <w:tr w:rsidR="00E61332" w:rsidTr="00E61332">
        <w:trPr>
          <w:trHeight w:val="1792"/>
        </w:trPr>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Раздел 1</w:t>
            </w:r>
            <w:r w:rsidRPr="000A1E34">
              <w:rPr>
                <w:b/>
              </w:rPr>
              <w:t>.</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A0ACF">
              <w:rPr>
                <w:b/>
              </w:rPr>
              <w:t>Развитие понятие о числе</w:t>
            </w:r>
          </w:p>
        </w:tc>
        <w:tc>
          <w:tcPr>
            <w:tcW w:w="9354" w:type="dxa"/>
          </w:tcPr>
          <w:p w:rsidR="000375DB" w:rsidRPr="000375DB" w:rsidRDefault="000375DB" w:rsidP="000375DB">
            <w:pPr>
              <w:spacing w:line="200" w:lineRule="exact"/>
              <w:rPr>
                <w:b/>
                <w:bCs/>
              </w:rPr>
            </w:pPr>
            <w:r w:rsidRPr="00CB65FB">
              <w:rPr>
                <w:b/>
                <w:bCs/>
              </w:rPr>
              <w:t>Содержание учебного материала</w:t>
            </w:r>
          </w:p>
          <w:p w:rsidR="00E61332" w:rsidRPr="00253F74" w:rsidRDefault="00E61332" w:rsidP="0007351C">
            <w:pPr>
              <w:jc w:val="both"/>
              <w:rPr>
                <w:sz w:val="24"/>
                <w:szCs w:val="24"/>
              </w:rPr>
            </w:pPr>
            <w:r w:rsidRPr="00253F74">
              <w:rPr>
                <w:sz w:val="24"/>
                <w:szCs w:val="24"/>
              </w:rPr>
              <w:t xml:space="preserve">Целые и рациональные числа. Действительные числа. </w:t>
            </w:r>
          </w:p>
          <w:p w:rsidR="00E61332" w:rsidRPr="00253F74" w:rsidRDefault="00E61332" w:rsidP="00E9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253F74">
              <w:rPr>
                <w:b/>
                <w:sz w:val="24"/>
                <w:szCs w:val="24"/>
                <w:lang w:eastAsia="ar-SA"/>
              </w:rPr>
              <w:t>Практические занятия</w:t>
            </w:r>
          </w:p>
          <w:p w:rsidR="00E61332" w:rsidRPr="00907196" w:rsidRDefault="00E61332"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07196">
              <w:rPr>
                <w:sz w:val="24"/>
                <w:szCs w:val="24"/>
                <w:lang w:val="ru-RU" w:eastAsia="ar-SA"/>
              </w:rPr>
              <w:t>Арифметические действия над числами</w:t>
            </w:r>
            <w:r w:rsidR="00907196" w:rsidRPr="00907196">
              <w:rPr>
                <w:sz w:val="24"/>
                <w:szCs w:val="24"/>
                <w:lang w:val="ru-RU" w:eastAsia="ar-SA"/>
              </w:rPr>
              <w:t xml:space="preserve"> Нахождение приближенных значений величин и погрешностей вычислений (абсолютной и относительной), сравнение числовых выражений</w:t>
            </w:r>
            <w:r w:rsidRPr="00907196">
              <w:rPr>
                <w:lang w:val="ru-RU" w:eastAsia="ar-SA"/>
              </w:rPr>
              <w:t>.</w:t>
            </w:r>
          </w:p>
          <w:p w:rsidR="000375DB" w:rsidRPr="00253F74" w:rsidRDefault="000375DB" w:rsidP="0003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253F74">
              <w:rPr>
                <w:b/>
                <w:bCs/>
                <w:sz w:val="24"/>
                <w:szCs w:val="24"/>
              </w:rPr>
              <w:t>Виды учебной деятельности:</w:t>
            </w:r>
          </w:p>
          <w:p w:rsidR="000375DB" w:rsidRPr="001E465B" w:rsidRDefault="000375DB" w:rsidP="0003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253F74">
              <w:rPr>
                <w:sz w:val="24"/>
                <w:szCs w:val="24"/>
              </w:rPr>
              <w:t>Выполнение арифметических действий над числами, сочетая устные и письменные приемы.Нахождение приближенныхзначений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134" w:type="dxa"/>
          </w:tcPr>
          <w:p w:rsidR="00E61332" w:rsidRDefault="00376F77"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E61332" w:rsidTr="00E61332">
        <w:trPr>
          <w:trHeight w:val="602"/>
        </w:trPr>
        <w:tc>
          <w:tcPr>
            <w:tcW w:w="3085" w:type="dxa"/>
            <w:vMerge w:val="restart"/>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Раздел 2.</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67B0C">
              <w:rPr>
                <w:b/>
                <w:sz w:val="23"/>
                <w:szCs w:val="23"/>
              </w:rPr>
              <w:t>Корни, степени,  логарифмы.</w:t>
            </w:r>
          </w:p>
        </w:tc>
        <w:tc>
          <w:tcPr>
            <w:tcW w:w="9354" w:type="dxa"/>
          </w:tcPr>
          <w:p w:rsidR="00EB3796" w:rsidRPr="00253F74" w:rsidRDefault="00EB3796" w:rsidP="00EB3796">
            <w:pPr>
              <w:rPr>
                <w:sz w:val="24"/>
                <w:szCs w:val="24"/>
              </w:rPr>
            </w:pPr>
            <w:r w:rsidRPr="00253F74">
              <w:rPr>
                <w:b/>
                <w:bCs/>
                <w:sz w:val="24"/>
                <w:szCs w:val="24"/>
              </w:rPr>
              <w:t>Содержание учебного материала</w:t>
            </w:r>
          </w:p>
          <w:p w:rsidR="00EB3796" w:rsidRPr="00253F74" w:rsidRDefault="00EB3796" w:rsidP="00EB3796">
            <w:pPr>
              <w:autoSpaceDE w:val="0"/>
              <w:autoSpaceDN w:val="0"/>
              <w:adjustRightInd w:val="0"/>
              <w:jc w:val="both"/>
              <w:rPr>
                <w:sz w:val="24"/>
                <w:szCs w:val="24"/>
              </w:rPr>
            </w:pPr>
            <w:r w:rsidRPr="00253F74">
              <w:rPr>
                <w:sz w:val="24"/>
                <w:szCs w:val="24"/>
              </w:rPr>
              <w:t>Корни натуральной степени из числа и их свойства. Степени с рациональными показателями, их свойства. Степени с действительными  показателями.</w:t>
            </w:r>
            <w:r w:rsidRPr="00253F74">
              <w:rPr>
                <w:rFonts w:eastAsiaTheme="minorHAnsi"/>
                <w:bCs/>
                <w:sz w:val="24"/>
                <w:szCs w:val="24"/>
                <w:lang w:eastAsia="en-US"/>
              </w:rPr>
              <w:t>Логарифм числа</w:t>
            </w:r>
            <w:r w:rsidRPr="00253F74">
              <w:rPr>
                <w:rFonts w:eastAsiaTheme="minorHAnsi"/>
                <w:b/>
                <w:bCs/>
                <w:sz w:val="24"/>
                <w:szCs w:val="24"/>
                <w:lang w:eastAsia="en-US"/>
              </w:rPr>
              <w:t xml:space="preserve">. </w:t>
            </w:r>
            <w:r w:rsidRPr="00253F74">
              <w:rPr>
                <w:rFonts w:eastAsiaTheme="minorHAnsi"/>
                <w:sz w:val="24"/>
                <w:szCs w:val="24"/>
                <w:lang w:eastAsia="en-US"/>
              </w:rPr>
              <w:t>Основное логарифмическое тождество. Десятичныеи натуральные логарифмы. Правила действий с логарифмами. Переход к новомуоснованию. Преобразование рациональных, иррациональных степенных, показательных и логарифмических выражений.</w:t>
            </w:r>
          </w:p>
          <w:p w:rsidR="00EB3796" w:rsidRPr="00253F74" w:rsidRDefault="00EB3796" w:rsidP="00EB3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253F74">
              <w:rPr>
                <w:b/>
                <w:sz w:val="24"/>
                <w:szCs w:val="24"/>
                <w:lang w:eastAsia="ar-SA"/>
              </w:rPr>
              <w:t>Практические занятия</w:t>
            </w:r>
          </w:p>
          <w:p w:rsidR="00EB3796" w:rsidRPr="00DD10EB"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Вычисление и сравнение корней. Выполнение расчетов с радикалами.</w:t>
            </w:r>
          </w:p>
          <w:p w:rsidR="00907196" w:rsidRPr="00907196"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DD10EB">
              <w:rPr>
                <w:sz w:val="24"/>
                <w:szCs w:val="24"/>
                <w:lang w:val="ru-RU" w:eastAsia="ar-SA"/>
              </w:rPr>
              <w:lastRenderedPageBreak/>
              <w:t xml:space="preserve">Решение иррациональных уравнений. </w:t>
            </w:r>
            <w:r w:rsidR="00907196" w:rsidRPr="00907196">
              <w:rPr>
                <w:sz w:val="24"/>
                <w:szCs w:val="24"/>
                <w:lang w:val="ru-RU" w:eastAsia="ar-SA"/>
              </w:rPr>
              <w:t xml:space="preserve">Нахождение значений степеней с рациональными показателями. </w:t>
            </w:r>
            <w:r w:rsidR="00907196" w:rsidRPr="00907196">
              <w:rPr>
                <w:sz w:val="24"/>
                <w:szCs w:val="24"/>
                <w:lang w:eastAsia="ar-SA"/>
              </w:rPr>
              <w:t>Сравнение степеней. Преобразования выражений, содержащих степени. Решение показательных уравнений.</w:t>
            </w:r>
          </w:p>
          <w:p w:rsidR="00EB3796" w:rsidRPr="00907196" w:rsidRDefault="009071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907196">
              <w:rPr>
                <w:sz w:val="24"/>
                <w:szCs w:val="24"/>
                <w:lang w:val="ru-RU" w:eastAsia="ar-SA"/>
              </w:rPr>
              <w:t>Решение прикладных задач</w:t>
            </w:r>
          </w:p>
          <w:p w:rsidR="00EB3796" w:rsidRPr="00907196"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DD10EB">
              <w:rPr>
                <w:sz w:val="24"/>
                <w:szCs w:val="24"/>
                <w:lang w:val="ru-RU" w:eastAsia="ar-SA"/>
              </w:rPr>
              <w:t xml:space="preserve">Нахождение значений логарифма по произвольному основанию. Переход от одного основания к другому. </w:t>
            </w:r>
            <w:r w:rsidRPr="00907196">
              <w:rPr>
                <w:sz w:val="24"/>
                <w:szCs w:val="24"/>
                <w:lang w:eastAsia="ar-SA"/>
              </w:rPr>
              <w:t>Вычисление и сравнение логарифмов. Логарифмирование и потенцирование выражений.</w:t>
            </w:r>
          </w:p>
          <w:p w:rsidR="00EB3796" w:rsidRPr="00DD10EB"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Приближенные вычисления и решения прикладных задач.</w:t>
            </w:r>
          </w:p>
          <w:p w:rsidR="00EB3796" w:rsidRPr="00907196"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907196">
              <w:rPr>
                <w:sz w:val="24"/>
                <w:szCs w:val="24"/>
                <w:lang w:eastAsia="ar-SA"/>
              </w:rPr>
              <w:t>Решение логарифмических уравнений</w:t>
            </w:r>
          </w:p>
          <w:p w:rsidR="00EB3796" w:rsidRPr="00907196" w:rsidRDefault="00EB3796" w:rsidP="00EB3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907196">
              <w:rPr>
                <w:b/>
                <w:bCs/>
                <w:sz w:val="24"/>
                <w:szCs w:val="24"/>
              </w:rPr>
              <w:t>Виды учебной деятельности:</w:t>
            </w:r>
          </w:p>
          <w:p w:rsidR="00EB3796" w:rsidRPr="00907196" w:rsidRDefault="00EB3796" w:rsidP="00EB3796">
            <w:pPr>
              <w:autoSpaceDE w:val="0"/>
              <w:autoSpaceDN w:val="0"/>
              <w:adjustRightInd w:val="0"/>
              <w:jc w:val="both"/>
              <w:rPr>
                <w:rFonts w:eastAsiaTheme="minorHAnsi"/>
                <w:sz w:val="24"/>
                <w:szCs w:val="24"/>
                <w:lang w:eastAsia="en-US"/>
              </w:rPr>
            </w:pPr>
            <w:r w:rsidRPr="00907196">
              <w:rPr>
                <w:sz w:val="24"/>
                <w:szCs w:val="24"/>
              </w:rPr>
              <w:t>Ознакомление с понятием корня n- й степени, свойствами радикалов и правилами сравнения корней .Формулирование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 .Выполнение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n-й степени в виде степени с дробным показателем и наоборот. Формулирование свойств степеней.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p w:rsidR="000375DB" w:rsidRPr="00907196" w:rsidRDefault="000375DB" w:rsidP="0007351C">
            <w:pPr>
              <w:autoSpaceDE w:val="0"/>
              <w:autoSpaceDN w:val="0"/>
              <w:adjustRightInd w:val="0"/>
              <w:jc w:val="both"/>
              <w:rPr>
                <w:sz w:val="24"/>
                <w:szCs w:val="24"/>
              </w:rPr>
            </w:pPr>
          </w:p>
          <w:p w:rsidR="00E61332" w:rsidRPr="00B6465F" w:rsidRDefault="00E61332" w:rsidP="00EB3796">
            <w:pPr>
              <w:autoSpaceDE w:val="0"/>
              <w:autoSpaceDN w:val="0"/>
              <w:adjustRightInd w:val="0"/>
              <w:jc w:val="both"/>
              <w:rPr>
                <w:sz w:val="24"/>
                <w:szCs w:val="24"/>
              </w:rPr>
            </w:pPr>
          </w:p>
        </w:tc>
        <w:tc>
          <w:tcPr>
            <w:tcW w:w="1134" w:type="dxa"/>
          </w:tcPr>
          <w:p w:rsidR="00E61332" w:rsidRDefault="00376F77" w:rsidP="00541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20</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r>
      <w:tr w:rsidR="00141DA3" w:rsidTr="00141DA3">
        <w:trPr>
          <w:trHeight w:val="7106"/>
        </w:trPr>
        <w:tc>
          <w:tcPr>
            <w:tcW w:w="3085" w:type="dxa"/>
            <w:vMerge/>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354" w:type="dxa"/>
          </w:tcPr>
          <w:p w:rsidR="00141DA3" w:rsidRPr="00B6465F" w:rsidRDefault="00141DA3" w:rsidP="00EB3796">
            <w:pPr>
              <w:autoSpaceDE w:val="0"/>
              <w:autoSpaceDN w:val="0"/>
              <w:adjustRightInd w:val="0"/>
              <w:jc w:val="both"/>
              <w:rPr>
                <w:sz w:val="24"/>
                <w:szCs w:val="24"/>
                <w:lang w:eastAsia="ar-SA"/>
              </w:rPr>
            </w:pP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9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141DA3" w:rsidTr="00141DA3">
        <w:trPr>
          <w:trHeight w:val="3755"/>
        </w:trPr>
        <w:tc>
          <w:tcPr>
            <w:tcW w:w="3085" w:type="dxa"/>
            <w:vMerge w:val="restart"/>
          </w:tcPr>
          <w:p w:rsidR="00141DA3" w:rsidRDefault="00141DA3" w:rsidP="007E2F24">
            <w:pPr>
              <w:jc w:val="center"/>
              <w:rPr>
                <w:b/>
                <w:sz w:val="23"/>
                <w:szCs w:val="23"/>
              </w:rPr>
            </w:pPr>
            <w:r w:rsidRPr="00E67B0C">
              <w:rPr>
                <w:b/>
                <w:bCs/>
              </w:rPr>
              <w:lastRenderedPageBreak/>
              <w:t>Раздел 3</w:t>
            </w:r>
            <w:r w:rsidRPr="00E67B0C">
              <w:rPr>
                <w:b/>
                <w:sz w:val="23"/>
                <w:szCs w:val="23"/>
              </w:rPr>
              <w:t>.</w:t>
            </w:r>
          </w:p>
          <w:p w:rsidR="00141DA3" w:rsidRPr="00E67B0C" w:rsidRDefault="00141DA3" w:rsidP="007E2F24">
            <w:pPr>
              <w:jc w:val="center"/>
              <w:rPr>
                <w:b/>
                <w:sz w:val="23"/>
                <w:szCs w:val="23"/>
              </w:rPr>
            </w:pPr>
            <w:r w:rsidRPr="00E67B0C">
              <w:rPr>
                <w:b/>
                <w:sz w:val="23"/>
                <w:szCs w:val="23"/>
              </w:rPr>
              <w:t>Прямые и плоскости</w:t>
            </w:r>
          </w:p>
          <w:p w:rsidR="00141DA3" w:rsidRPr="00E67B0C" w:rsidRDefault="00141DA3" w:rsidP="007E2F24">
            <w:pPr>
              <w:jc w:val="center"/>
              <w:rPr>
                <w:b/>
                <w:sz w:val="23"/>
                <w:szCs w:val="23"/>
              </w:rPr>
            </w:pPr>
            <w:r w:rsidRPr="00E67B0C">
              <w:rPr>
                <w:b/>
                <w:sz w:val="23"/>
                <w:szCs w:val="23"/>
              </w:rPr>
              <w:t>в пространстве</w:t>
            </w:r>
          </w:p>
          <w:p w:rsidR="00141DA3" w:rsidRPr="00E67B0C" w:rsidRDefault="00141DA3" w:rsidP="007E2F24">
            <w:pPr>
              <w:jc w:val="center"/>
              <w:rPr>
                <w:b/>
                <w:sz w:val="23"/>
                <w:szCs w:val="23"/>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354" w:type="dxa"/>
          </w:tcPr>
          <w:p w:rsidR="00141DA3" w:rsidRPr="00985BFA" w:rsidRDefault="00141DA3" w:rsidP="000375DB">
            <w:pPr>
              <w:rPr>
                <w:sz w:val="24"/>
                <w:szCs w:val="24"/>
              </w:rPr>
            </w:pPr>
            <w:r w:rsidRPr="00985BFA">
              <w:rPr>
                <w:b/>
                <w:bCs/>
                <w:sz w:val="24"/>
                <w:szCs w:val="24"/>
              </w:rPr>
              <w:t>Содержание учебного материала</w:t>
            </w:r>
          </w:p>
          <w:p w:rsidR="00141DA3" w:rsidRPr="00985BFA" w:rsidRDefault="00141DA3" w:rsidP="00141DA3">
            <w:pPr>
              <w:jc w:val="both"/>
              <w:rPr>
                <w:sz w:val="24"/>
                <w:szCs w:val="24"/>
              </w:rPr>
            </w:pPr>
            <w:r w:rsidRPr="00985BFA">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плоскостей.Геометрические преобразования пространства: параллельный перенос, симметрия относительно плоскости.Параллельное проектирование.  Изображение пространственных фигур.</w:t>
            </w:r>
          </w:p>
          <w:p w:rsidR="00141DA3" w:rsidRPr="00985BFA" w:rsidRDefault="00141DA3"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985BFA">
              <w:rPr>
                <w:b/>
                <w:sz w:val="24"/>
                <w:szCs w:val="24"/>
                <w:lang w:eastAsia="ar-SA"/>
              </w:rPr>
              <w:t>Практические занятия</w:t>
            </w:r>
          </w:p>
          <w:p w:rsidR="00907196" w:rsidRPr="00985BFA" w:rsidRDefault="00141DA3"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 xml:space="preserve">Признаки взаимного расположения прямых. Угол между прямыми. Взаимное расположение прямых и плоскостей. </w:t>
            </w:r>
            <w:r w:rsidR="00907196" w:rsidRPr="00DD10EB">
              <w:rPr>
                <w:sz w:val="24"/>
                <w:szCs w:val="24"/>
                <w:lang w:val="ru-RU" w:eastAsia="ar-SA"/>
              </w:rPr>
              <w:t xml:space="preserve">Перпендикуляр и наклонная к плоскости. Угол между прямой и плоскостью. </w:t>
            </w:r>
            <w:r w:rsidR="00907196" w:rsidRPr="00985BFA">
              <w:rPr>
                <w:sz w:val="24"/>
                <w:szCs w:val="24"/>
                <w:lang w:val="ru-RU" w:eastAsia="ar-SA"/>
              </w:rPr>
              <w:t>Теоремы о взаимном расположении прямой и плоскости. Теорема о трех перпендикулярах</w:t>
            </w:r>
          </w:p>
          <w:p w:rsidR="00907196" w:rsidRPr="00985BFA" w:rsidRDefault="00907196"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85BFA">
              <w:rPr>
                <w:sz w:val="24"/>
                <w:szCs w:val="24"/>
                <w:lang w:val="ru-RU" w:eastAsia="ar-SA"/>
              </w:rPr>
              <w:t xml:space="preserve">Признаки и свойства параллельных и перпендикулярных плоскостей </w:t>
            </w:r>
          </w:p>
          <w:p w:rsidR="00907196" w:rsidRPr="00985BFA" w:rsidRDefault="00907196"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85BFA">
              <w:rPr>
                <w:sz w:val="24"/>
                <w:szCs w:val="24"/>
                <w:lang w:val="ru-RU" w:eastAsia="ar-SA"/>
              </w:rPr>
              <w:t xml:space="preserve">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 </w:t>
            </w:r>
          </w:p>
          <w:p w:rsidR="00907196" w:rsidRPr="00DD10EB" w:rsidRDefault="00985BFA"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Параллельное проектирование и его свойства. Теорема о площади ортогональной проекции многоугольника</w:t>
            </w:r>
          </w:p>
          <w:p w:rsidR="00141DA3" w:rsidRPr="00B6465F" w:rsidRDefault="00141DA3"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85BFA">
              <w:rPr>
                <w:sz w:val="24"/>
                <w:szCs w:val="24"/>
                <w:lang w:eastAsia="ar-SA"/>
              </w:rPr>
              <w:t>.</w:t>
            </w:r>
            <w:r w:rsidRPr="00B6465F">
              <w:rPr>
                <w:sz w:val="24"/>
                <w:szCs w:val="24"/>
                <w:lang w:eastAsia="ar-SA"/>
              </w:rPr>
              <w:t xml:space="preserve"> </w:t>
            </w: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14</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985BFA"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Tr="00141DA3">
        <w:trPr>
          <w:trHeight w:val="7405"/>
        </w:trPr>
        <w:tc>
          <w:tcPr>
            <w:tcW w:w="3085" w:type="dxa"/>
            <w:vMerge/>
          </w:tcPr>
          <w:p w:rsidR="00141DA3" w:rsidRPr="00E67B0C" w:rsidRDefault="00141DA3" w:rsidP="007E2F24">
            <w:pPr>
              <w:jc w:val="center"/>
              <w:rPr>
                <w:b/>
                <w:bCs/>
              </w:rPr>
            </w:pPr>
          </w:p>
        </w:tc>
        <w:tc>
          <w:tcPr>
            <w:tcW w:w="9354" w:type="dxa"/>
          </w:tcPr>
          <w:p w:rsidR="00141DA3" w:rsidRPr="00985BFA" w:rsidRDefault="00141DA3" w:rsidP="00985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141DA3" w:rsidRPr="004B78DF" w:rsidRDefault="00141DA3" w:rsidP="004B78DF">
            <w:r w:rsidRPr="004B78DF">
              <w:rPr>
                <w:b/>
                <w:bCs/>
              </w:rPr>
              <w:t>Виды учебной деятельности:</w:t>
            </w:r>
          </w:p>
          <w:p w:rsidR="00141DA3" w:rsidRPr="0007351C" w:rsidRDefault="00141DA3" w:rsidP="004B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78DF">
              <w:rPr>
                <w:sz w:val="24"/>
                <w:szCs w:val="24"/>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 .Выполнение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 .Решение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w:t>
            </w:r>
            <w:r w:rsidRPr="00296E74">
              <w:t xml:space="preserve"> своих суждений о взаимном расположении пространственных фигур</w:t>
            </w:r>
          </w:p>
        </w:tc>
        <w:tc>
          <w:tcPr>
            <w:tcW w:w="1134" w:type="dxa"/>
          </w:tcPr>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EB3796" w:rsidTr="007A4AC1">
        <w:trPr>
          <w:trHeight w:val="4922"/>
        </w:trPr>
        <w:tc>
          <w:tcPr>
            <w:tcW w:w="3085" w:type="dxa"/>
          </w:tcPr>
          <w:p w:rsidR="00EB3796" w:rsidRDefault="00EB3796" w:rsidP="006F7EEC">
            <w:pPr>
              <w:jc w:val="center"/>
              <w:rPr>
                <w:b/>
                <w:sz w:val="23"/>
                <w:szCs w:val="23"/>
              </w:rPr>
            </w:pPr>
            <w:r>
              <w:rPr>
                <w:b/>
                <w:bCs/>
              </w:rPr>
              <w:lastRenderedPageBreak/>
              <w:t>Раздел 4</w:t>
            </w:r>
            <w:r>
              <w:rPr>
                <w:b/>
                <w:sz w:val="23"/>
                <w:szCs w:val="23"/>
              </w:rPr>
              <w:t xml:space="preserve">. </w:t>
            </w:r>
          </w:p>
          <w:p w:rsidR="00EB3796" w:rsidRPr="00E67B0C" w:rsidRDefault="00EB3796" w:rsidP="006F7EEC">
            <w:pPr>
              <w:jc w:val="center"/>
              <w:rPr>
                <w:b/>
                <w:bCs/>
              </w:rPr>
            </w:pPr>
            <w:r>
              <w:rPr>
                <w:b/>
                <w:sz w:val="23"/>
                <w:szCs w:val="23"/>
              </w:rPr>
              <w:t>Комбинаторика</w:t>
            </w:r>
          </w:p>
        </w:tc>
        <w:tc>
          <w:tcPr>
            <w:tcW w:w="9354" w:type="dxa"/>
          </w:tcPr>
          <w:p w:rsidR="00EB3796" w:rsidRPr="004B78DF" w:rsidRDefault="00EB3796" w:rsidP="004B78DF">
            <w:r w:rsidRPr="004B78DF">
              <w:rPr>
                <w:b/>
                <w:bCs/>
              </w:rPr>
              <w:t>Содержание учебного материала</w:t>
            </w:r>
          </w:p>
          <w:p w:rsidR="00EB3796" w:rsidRPr="00B6465F" w:rsidRDefault="00EB3796" w:rsidP="00A165D3">
            <w:pPr>
              <w:jc w:val="both"/>
              <w:rPr>
                <w:sz w:val="24"/>
                <w:szCs w:val="24"/>
              </w:rPr>
            </w:pPr>
            <w:r w:rsidRPr="004B146A">
              <w:rPr>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B3796" w:rsidRPr="00B6465F" w:rsidRDefault="00EB3796" w:rsidP="00B6465F">
            <w:pPr>
              <w:jc w:val="both"/>
              <w:rPr>
                <w:b/>
                <w:sz w:val="24"/>
                <w:szCs w:val="24"/>
              </w:rPr>
            </w:pPr>
            <w:r w:rsidRPr="00B6465F">
              <w:rPr>
                <w:b/>
                <w:sz w:val="24"/>
                <w:szCs w:val="24"/>
              </w:rPr>
              <w:t>Практические занятия</w:t>
            </w:r>
          </w:p>
          <w:p w:rsidR="00985BFA" w:rsidRPr="00985BFA" w:rsidRDefault="00EB3796" w:rsidP="00F958DD">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DD10EB">
              <w:rPr>
                <w:sz w:val="24"/>
                <w:szCs w:val="24"/>
                <w:lang w:val="ru-RU"/>
              </w:rPr>
              <w:t xml:space="preserve">История развития комбинаторики,в различных сферах человеческой жизнедеятельности. </w:t>
            </w:r>
            <w:r w:rsidR="00985BFA" w:rsidRPr="00DD10EB">
              <w:rPr>
                <w:sz w:val="24"/>
                <w:szCs w:val="24"/>
                <w:lang w:val="ru-RU"/>
              </w:rPr>
              <w:t xml:space="preserve">Правила комбинаторики. Решение комбинаторных задач. Размещения, сочетания и перестановки. Бином Ньютона и треугольник Паскаля. </w:t>
            </w:r>
            <w:r w:rsidR="00985BFA" w:rsidRPr="00985BFA">
              <w:rPr>
                <w:sz w:val="24"/>
                <w:szCs w:val="24"/>
              </w:rPr>
              <w:t>Прикладные задачи.</w:t>
            </w:r>
          </w:p>
          <w:p w:rsidR="00EB3796" w:rsidRPr="004B78DF" w:rsidRDefault="00EB3796" w:rsidP="004B78DF">
            <w:pPr>
              <w:autoSpaceDE w:val="0"/>
              <w:autoSpaceDN w:val="0"/>
              <w:adjustRightInd w:val="0"/>
              <w:jc w:val="both"/>
              <w:rPr>
                <w:b/>
                <w:bCs/>
              </w:rPr>
            </w:pPr>
            <w:r w:rsidRPr="004B78DF">
              <w:rPr>
                <w:b/>
                <w:bCs/>
              </w:rPr>
              <w:t>Виды учебной деятельности:</w:t>
            </w:r>
          </w:p>
          <w:p w:rsidR="00EB3796" w:rsidRPr="00B6465F" w:rsidRDefault="00EB3796" w:rsidP="004B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B78DF">
              <w:rPr>
                <w:sz w:val="24"/>
                <w:szCs w:val="24"/>
              </w:rPr>
              <w:t xml:space="preserve">Изучение правила комбинаторики и применение при решении комбинаторных задач .Решение комбинаторных задач методом перебора и по правилу </w:t>
            </w:r>
            <w:r w:rsidR="00985BFA">
              <w:rPr>
                <w:sz w:val="24"/>
                <w:szCs w:val="24"/>
              </w:rPr>
              <w:t>у</w:t>
            </w:r>
            <w:r w:rsidRPr="004B78DF">
              <w:rPr>
                <w:sz w:val="24"/>
                <w:szCs w:val="24"/>
              </w:rPr>
              <w:t>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tc>
        <w:tc>
          <w:tcPr>
            <w:tcW w:w="1134" w:type="dxa"/>
          </w:tcPr>
          <w:p w:rsidR="00EB3796" w:rsidRDefault="00EB3796"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10</w:t>
            </w: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EB3796" w:rsidRDefault="00EB3796"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E61332" w:rsidTr="00E61332">
        <w:trPr>
          <w:trHeight w:val="1134"/>
        </w:trPr>
        <w:tc>
          <w:tcPr>
            <w:tcW w:w="3085" w:type="dxa"/>
          </w:tcPr>
          <w:p w:rsidR="00E61332" w:rsidRDefault="00E61332" w:rsidP="00616162">
            <w:pPr>
              <w:jc w:val="center"/>
              <w:rPr>
                <w:b/>
                <w:bCs/>
              </w:rPr>
            </w:pPr>
            <w:r>
              <w:rPr>
                <w:b/>
                <w:bCs/>
              </w:rPr>
              <w:t>Раздел 5.</w:t>
            </w:r>
          </w:p>
          <w:p w:rsidR="00E61332" w:rsidRPr="00216AA8" w:rsidRDefault="00E61332" w:rsidP="00616162">
            <w:pPr>
              <w:jc w:val="center"/>
              <w:rPr>
                <w:b/>
                <w:sz w:val="23"/>
                <w:szCs w:val="23"/>
              </w:rPr>
            </w:pPr>
            <w:r w:rsidRPr="00216AA8">
              <w:rPr>
                <w:b/>
              </w:rPr>
              <w:t>Координаты и векторы</w:t>
            </w:r>
          </w:p>
          <w:p w:rsidR="00E61332" w:rsidRDefault="00E61332" w:rsidP="007E2F24">
            <w:pPr>
              <w:jc w:val="center"/>
              <w:rPr>
                <w:b/>
                <w:bCs/>
              </w:rPr>
            </w:pPr>
          </w:p>
          <w:p w:rsidR="00E61332" w:rsidRPr="00E67B0C" w:rsidRDefault="00E61332" w:rsidP="007E2F24">
            <w:pPr>
              <w:jc w:val="center"/>
              <w:rPr>
                <w:b/>
                <w:bCs/>
              </w:rPr>
            </w:pPr>
          </w:p>
        </w:tc>
        <w:tc>
          <w:tcPr>
            <w:tcW w:w="9354" w:type="dxa"/>
          </w:tcPr>
          <w:p w:rsidR="004B78DF" w:rsidRPr="00E051E9" w:rsidRDefault="00E051E9" w:rsidP="00E051E9">
            <w:r w:rsidRPr="00E051E9">
              <w:rPr>
                <w:b/>
                <w:bCs/>
              </w:rPr>
              <w:t>Содержание учебного материала</w:t>
            </w:r>
          </w:p>
          <w:p w:rsidR="00E61332" w:rsidRPr="004B146A" w:rsidRDefault="00E61332" w:rsidP="004B146A">
            <w:pPr>
              <w:jc w:val="both"/>
              <w:rPr>
                <w:sz w:val="24"/>
                <w:szCs w:val="24"/>
              </w:rPr>
            </w:pPr>
            <w:r w:rsidRPr="004B146A">
              <w:rPr>
                <w:sz w:val="24"/>
                <w:szCs w:val="24"/>
              </w:rPr>
              <w:t>Прямоугольная (декартова) система координат в пространстве. Формула расстояния между двумя точками. Уравнения сферы, плоскостии прямой.Векторы.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векторов.Использование координат и векторов при решении математических и прикладны</w:t>
            </w:r>
            <w:r>
              <w:rPr>
                <w:sz w:val="24"/>
                <w:szCs w:val="24"/>
              </w:rPr>
              <w:t>х задач</w:t>
            </w:r>
          </w:p>
          <w:p w:rsidR="00E61332" w:rsidRPr="00C849BD" w:rsidRDefault="00E61332" w:rsidP="004B146A">
            <w:pPr>
              <w:autoSpaceDE w:val="0"/>
              <w:autoSpaceDN w:val="0"/>
              <w:adjustRightInd w:val="0"/>
              <w:rPr>
                <w:b/>
                <w:sz w:val="24"/>
                <w:szCs w:val="24"/>
              </w:rPr>
            </w:pPr>
            <w:r w:rsidRPr="00C849BD">
              <w:rPr>
                <w:b/>
                <w:sz w:val="24"/>
                <w:szCs w:val="24"/>
              </w:rPr>
              <w:t>Практические занятия</w:t>
            </w:r>
          </w:p>
          <w:p w:rsidR="00985BFA" w:rsidRPr="00DD10EB" w:rsidRDefault="00E61332" w:rsidP="00F958DD">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DD10EB">
              <w:rPr>
                <w:sz w:val="24"/>
                <w:szCs w:val="24"/>
                <w:lang w:val="ru-RU"/>
              </w:rPr>
              <w:t xml:space="preserve">Векторы. Действия с векторами. </w:t>
            </w:r>
            <w:r w:rsidR="00985BFA" w:rsidRPr="00DD10EB">
              <w:rPr>
                <w:sz w:val="24"/>
                <w:szCs w:val="24"/>
                <w:lang w:val="ru-RU"/>
              </w:rPr>
              <w:t xml:space="preserve">Декартова система координат в пространстве. </w:t>
            </w:r>
          </w:p>
          <w:p w:rsidR="00985BFA" w:rsidRPr="00985BFA" w:rsidRDefault="00985BFA" w:rsidP="00F958DD">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DD10EB">
              <w:rPr>
                <w:sz w:val="24"/>
                <w:szCs w:val="24"/>
                <w:lang w:val="ru-RU"/>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w:t>
            </w:r>
            <w:r w:rsidRPr="00DD10EB">
              <w:rPr>
                <w:lang w:val="ru-RU"/>
              </w:rPr>
              <w:t xml:space="preserve"> </w:t>
            </w:r>
            <w:r w:rsidRPr="00985BFA">
              <w:rPr>
                <w:sz w:val="24"/>
                <w:szCs w:val="24"/>
              </w:rPr>
              <w:t>Использование векторов при доказательстве</w:t>
            </w:r>
            <w:r w:rsidRPr="00985BFA">
              <w:rPr>
                <w:sz w:val="24"/>
                <w:szCs w:val="24"/>
                <w:lang w:val="ru-RU"/>
              </w:rPr>
              <w:t xml:space="preserve"> </w:t>
            </w:r>
            <w:r w:rsidRPr="00985BFA">
              <w:rPr>
                <w:sz w:val="24"/>
                <w:szCs w:val="24"/>
              </w:rPr>
              <w:t>теорем.</w:t>
            </w:r>
          </w:p>
          <w:p w:rsidR="00E61332" w:rsidRPr="00985BFA" w:rsidRDefault="00E61332" w:rsidP="00985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051E9" w:rsidRPr="00E051E9" w:rsidRDefault="00E051E9" w:rsidP="00E051E9">
            <w:pPr>
              <w:autoSpaceDE w:val="0"/>
              <w:autoSpaceDN w:val="0"/>
              <w:adjustRightInd w:val="0"/>
              <w:jc w:val="both"/>
              <w:rPr>
                <w:b/>
                <w:bCs/>
              </w:rPr>
            </w:pPr>
            <w:r w:rsidRPr="00E051E9">
              <w:rPr>
                <w:b/>
                <w:bCs/>
              </w:rPr>
              <w:lastRenderedPageBreak/>
              <w:t>Виды учебной деятельности:</w:t>
            </w:r>
          </w:p>
          <w:p w:rsidR="00E051E9" w:rsidRPr="00C849BD" w:rsidRDefault="00E051E9" w:rsidP="00E05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ar-SA"/>
              </w:rPr>
            </w:pPr>
            <w:r w:rsidRPr="00E051E9">
              <w:rPr>
                <w:sz w:val="24"/>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точками .Изучение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w:t>
            </w:r>
          </w:p>
        </w:tc>
        <w:tc>
          <w:tcPr>
            <w:tcW w:w="1134" w:type="dxa"/>
          </w:tcPr>
          <w:p w:rsidR="00E61332" w:rsidRDefault="00376F77"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10</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141DA3" w:rsidTr="00141DA3">
        <w:trPr>
          <w:trHeight w:val="8693"/>
        </w:trPr>
        <w:tc>
          <w:tcPr>
            <w:tcW w:w="3085" w:type="dxa"/>
          </w:tcPr>
          <w:p w:rsidR="00141DA3" w:rsidRDefault="00141DA3" w:rsidP="007E2F24">
            <w:pPr>
              <w:jc w:val="center"/>
              <w:rPr>
                <w:b/>
                <w:bCs/>
              </w:rPr>
            </w:pPr>
            <w:r>
              <w:rPr>
                <w:b/>
                <w:bCs/>
              </w:rPr>
              <w:lastRenderedPageBreak/>
              <w:t xml:space="preserve">      Раздел 6</w:t>
            </w:r>
          </w:p>
          <w:p w:rsidR="00141DA3" w:rsidRDefault="00141DA3" w:rsidP="007E2F24">
            <w:pPr>
              <w:jc w:val="center"/>
              <w:rPr>
                <w:b/>
                <w:bCs/>
              </w:rPr>
            </w:pPr>
            <w:r>
              <w:rPr>
                <w:b/>
              </w:rPr>
              <w:t>Основы тригонометрии</w:t>
            </w:r>
          </w:p>
        </w:tc>
        <w:tc>
          <w:tcPr>
            <w:tcW w:w="9354" w:type="dxa"/>
          </w:tcPr>
          <w:p w:rsidR="00141DA3" w:rsidRPr="00E051E9" w:rsidRDefault="00141DA3" w:rsidP="00E051E9">
            <w:r w:rsidRPr="00E051E9">
              <w:rPr>
                <w:b/>
                <w:bCs/>
              </w:rPr>
              <w:t>Содержание учебного материала</w:t>
            </w:r>
          </w:p>
          <w:p w:rsidR="00141DA3" w:rsidRPr="00B6465F" w:rsidRDefault="00141DA3" w:rsidP="00141DA3">
            <w:pPr>
              <w:jc w:val="both"/>
              <w:rPr>
                <w:sz w:val="24"/>
                <w:szCs w:val="24"/>
                <w:lang w:eastAsia="ar-SA"/>
              </w:rPr>
            </w:pPr>
            <w:r w:rsidRPr="00F058B1">
              <w:rPr>
                <w:sz w:val="24"/>
                <w:szCs w:val="24"/>
              </w:rPr>
              <w:t>Радианная мера угла. Вращательное движение. Синус, косинус, тангенс и котангенс числа.Формулы приведения. Формулы сложения. Формулы удвоения</w:t>
            </w:r>
            <w:r w:rsidRPr="0039173A">
              <w:rPr>
                <w:i/>
                <w:sz w:val="24"/>
                <w:szCs w:val="24"/>
              </w:rPr>
              <w:t>Формулы  поло</w:t>
            </w:r>
            <w:r w:rsidRPr="00F058B1">
              <w:rPr>
                <w:sz w:val="24"/>
                <w:szCs w:val="24"/>
              </w:rPr>
              <w:t>-</w:t>
            </w:r>
            <w:r w:rsidRPr="0039173A">
              <w:rPr>
                <w:i/>
                <w:sz w:val="24"/>
                <w:szCs w:val="24"/>
              </w:rPr>
              <w:t>винного   угла.</w:t>
            </w:r>
            <w:r w:rsidRPr="00F058B1">
              <w:rPr>
                <w:sz w:val="24"/>
                <w:szCs w:val="24"/>
              </w:rPr>
              <w:t>Преобразование суммы тригонометрических функций в произ</w:t>
            </w:r>
            <w:r>
              <w:rPr>
                <w:sz w:val="24"/>
                <w:szCs w:val="24"/>
              </w:rPr>
              <w:t xml:space="preserve">ведение и произведения в сумму. </w:t>
            </w:r>
            <w:r w:rsidRPr="00F058B1">
              <w:rPr>
                <w:sz w:val="24"/>
                <w:szCs w:val="24"/>
              </w:rPr>
              <w:t>Простейши</w:t>
            </w:r>
            <w:r>
              <w:rPr>
                <w:sz w:val="24"/>
                <w:szCs w:val="24"/>
              </w:rPr>
              <w:t>е тригонометрические уравнения.</w:t>
            </w:r>
            <w:r w:rsidRPr="0039173A">
              <w:rPr>
                <w:i/>
                <w:sz w:val="24"/>
                <w:szCs w:val="24"/>
              </w:rPr>
              <w:t>.Арксинус, арккосинус, арктангенс.</w:t>
            </w:r>
          </w:p>
          <w:p w:rsidR="00141DA3" w:rsidRPr="00B6465F" w:rsidRDefault="00141DA3" w:rsidP="0039173A">
            <w:pPr>
              <w:jc w:val="both"/>
              <w:rPr>
                <w:b/>
                <w:sz w:val="24"/>
                <w:szCs w:val="24"/>
              </w:rPr>
            </w:pPr>
            <w:r w:rsidRPr="00B6465F">
              <w:rPr>
                <w:b/>
                <w:sz w:val="24"/>
                <w:szCs w:val="24"/>
              </w:rPr>
              <w:t>Практические занятия</w:t>
            </w:r>
          </w:p>
          <w:p w:rsidR="00141DA3" w:rsidRPr="00DD10EB" w:rsidRDefault="00141DA3" w:rsidP="00F958DD">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DD10EB">
              <w:rPr>
                <w:sz w:val="24"/>
                <w:szCs w:val="24"/>
                <w:lang w:val="ru-RU"/>
              </w:rPr>
              <w:t xml:space="preserve">Радианный метод измерения углов вращения и связь с градусной мерой. </w:t>
            </w:r>
          </w:p>
          <w:p w:rsidR="00141DA3" w:rsidRPr="004352BC" w:rsidRDefault="00141DA3" w:rsidP="00F958DD">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4352BC">
              <w:rPr>
                <w:sz w:val="24"/>
                <w:szCs w:val="24"/>
                <w:lang w:val="ru-RU"/>
              </w:rPr>
              <w:t xml:space="preserve">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w:t>
            </w:r>
            <w:r w:rsidR="004352BC" w:rsidRPr="004352BC">
              <w:rPr>
                <w:sz w:val="24"/>
                <w:szCs w:val="24"/>
                <w:lang w:val="ru-RU"/>
              </w:rPr>
              <w:t>Простейшие тригонометрические уравнения и неравенства.</w:t>
            </w:r>
          </w:p>
          <w:p w:rsidR="00141DA3" w:rsidRPr="00DD10EB" w:rsidRDefault="00141DA3" w:rsidP="00F958DD">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DD10EB">
              <w:rPr>
                <w:sz w:val="24"/>
                <w:szCs w:val="24"/>
                <w:lang w:val="ru-RU"/>
              </w:rPr>
              <w:t>Обратные тригонометрические функции: арксинус, арккосинус, арктангенс</w:t>
            </w:r>
          </w:p>
          <w:p w:rsidR="00141DA3" w:rsidRPr="00E051E9" w:rsidRDefault="00141DA3" w:rsidP="00E051E9">
            <w:pPr>
              <w:rPr>
                <w:b/>
                <w:bCs/>
              </w:rPr>
            </w:pPr>
            <w:r w:rsidRPr="00E051E9">
              <w:rPr>
                <w:b/>
                <w:bCs/>
              </w:rPr>
              <w:t>Виды учебной деятельности:</w:t>
            </w:r>
          </w:p>
          <w:p w:rsidR="00141DA3" w:rsidRPr="00E051E9" w:rsidRDefault="00141DA3" w:rsidP="00E051E9">
            <w:r w:rsidRPr="00E051E9">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141DA3" w:rsidRPr="00E051E9" w:rsidRDefault="00141DA3" w:rsidP="00E051E9">
            <w:r w:rsidRPr="00E051E9">
              <w:t>Применение основных тригонометрических тождеств для вычисления значений тригонометрических функций по одной из них.</w:t>
            </w:r>
          </w:p>
          <w:p w:rsidR="00141DA3" w:rsidRPr="00E051E9" w:rsidRDefault="00141DA3" w:rsidP="00E051E9">
            <w:r w:rsidRPr="00E051E9">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для вывода формул приведения</w:t>
            </w:r>
          </w:p>
          <w:p w:rsidR="00141DA3" w:rsidRPr="00E051E9" w:rsidRDefault="00141DA3" w:rsidP="00E051E9">
            <w:r w:rsidRPr="00E051E9">
              <w:t>Решение по формулам и тригонометрическому кругу простейших тригонометрических уравненийПрименение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 Умение отмечать на круге решения простейших тригонометрических  неравенств.</w:t>
            </w:r>
          </w:p>
          <w:p w:rsidR="00141DA3" w:rsidRPr="00B6465F" w:rsidRDefault="00141DA3" w:rsidP="00E05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E051E9">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16</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9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9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41DA3" w:rsidRDefault="004352BC"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Tr="00141DA3">
        <w:trPr>
          <w:trHeight w:val="14224"/>
        </w:trPr>
        <w:tc>
          <w:tcPr>
            <w:tcW w:w="3085" w:type="dxa"/>
          </w:tcPr>
          <w:p w:rsidR="00141DA3" w:rsidRDefault="00141DA3" w:rsidP="007E2F24">
            <w:pPr>
              <w:jc w:val="center"/>
              <w:rPr>
                <w:b/>
                <w:bCs/>
              </w:rPr>
            </w:pPr>
            <w:r>
              <w:rPr>
                <w:b/>
                <w:bCs/>
              </w:rPr>
              <w:lastRenderedPageBreak/>
              <w:t xml:space="preserve">Раздел 7. </w:t>
            </w:r>
          </w:p>
          <w:p w:rsidR="00141DA3" w:rsidRDefault="00141DA3" w:rsidP="007E2F24">
            <w:pPr>
              <w:jc w:val="center"/>
              <w:rPr>
                <w:b/>
                <w:bCs/>
              </w:rPr>
            </w:pPr>
            <w:r>
              <w:rPr>
                <w:b/>
                <w:bCs/>
              </w:rPr>
              <w:t xml:space="preserve">  Функции, их свойства и графики</w:t>
            </w:r>
          </w:p>
        </w:tc>
        <w:tc>
          <w:tcPr>
            <w:tcW w:w="9354" w:type="dxa"/>
          </w:tcPr>
          <w:p w:rsidR="00141DA3" w:rsidRPr="00253F74" w:rsidRDefault="00141DA3" w:rsidP="0076530F">
            <w:pPr>
              <w:rPr>
                <w:sz w:val="24"/>
                <w:szCs w:val="24"/>
              </w:rPr>
            </w:pPr>
            <w:r w:rsidRPr="00253F74">
              <w:rPr>
                <w:b/>
                <w:bCs/>
                <w:sz w:val="24"/>
                <w:szCs w:val="24"/>
              </w:rPr>
              <w:t>Содержание учебного материала</w:t>
            </w:r>
          </w:p>
          <w:p w:rsidR="00141DA3" w:rsidRPr="00253F74" w:rsidRDefault="00141DA3" w:rsidP="0039173A">
            <w:pPr>
              <w:jc w:val="both"/>
              <w:rPr>
                <w:sz w:val="24"/>
                <w:szCs w:val="24"/>
              </w:rPr>
            </w:pPr>
            <w:r w:rsidRPr="00253F74">
              <w:rPr>
                <w:sz w:val="24"/>
                <w:szCs w:val="24"/>
              </w:rPr>
              <w:t xml:space="preserve">Область определения и множество значений; график функции, построение графиков функций, заданных различными способами.Монотонность,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функции.Область определения и область значений обратной функции. График обратной функцииСтепенные, показательные, логарифмические и тригонометрические функции. </w:t>
            </w:r>
          </w:p>
          <w:p w:rsidR="00141DA3" w:rsidRPr="00253F74" w:rsidRDefault="00141DA3" w:rsidP="0039173A">
            <w:pPr>
              <w:jc w:val="both"/>
              <w:rPr>
                <w:sz w:val="24"/>
                <w:szCs w:val="24"/>
              </w:rPr>
            </w:pPr>
            <w:r w:rsidRPr="00253F74">
              <w:rPr>
                <w:sz w:val="24"/>
                <w:szCs w:val="24"/>
              </w:rPr>
              <w:t>Обратные тригонометрические функцииОпределения функций, их свойства и графики.Преобразования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rsidR="00141DA3" w:rsidRPr="00253F74" w:rsidRDefault="00141DA3" w:rsidP="00C94E7D">
            <w:pPr>
              <w:jc w:val="both"/>
              <w:rPr>
                <w:b/>
                <w:sz w:val="24"/>
                <w:szCs w:val="24"/>
              </w:rPr>
            </w:pPr>
            <w:r w:rsidRPr="00253F74">
              <w:rPr>
                <w:b/>
                <w:sz w:val="24"/>
                <w:szCs w:val="24"/>
              </w:rPr>
              <w:t>Практические занятия</w:t>
            </w:r>
          </w:p>
          <w:p w:rsidR="005D59CA" w:rsidRPr="005D59CA" w:rsidRDefault="00141DA3" w:rsidP="00F958DD">
            <w:pPr>
              <w:pStyle w:val="a5"/>
              <w:numPr>
                <w:ilvl w:val="0"/>
                <w:numId w:val="7"/>
              </w:numPr>
              <w:jc w:val="both"/>
              <w:rPr>
                <w:sz w:val="24"/>
                <w:szCs w:val="24"/>
              </w:rPr>
            </w:pPr>
            <w:r w:rsidRPr="00DD10EB">
              <w:rPr>
                <w:sz w:val="24"/>
                <w:szCs w:val="24"/>
                <w:lang w:val="ru-RU"/>
              </w:rPr>
              <w:t xml:space="preserve">Примеры зависимостей между переменными в реальных процессах из смежных дисциплин. </w:t>
            </w:r>
            <w:r w:rsidRPr="005D59CA">
              <w:rPr>
                <w:sz w:val="24"/>
                <w:szCs w:val="24"/>
              </w:rPr>
              <w:t>Определение функций.</w:t>
            </w:r>
            <w:r w:rsidR="005D59CA" w:rsidRPr="005D59CA">
              <w:rPr>
                <w:sz w:val="24"/>
                <w:szCs w:val="24"/>
              </w:rPr>
              <w:t xml:space="preserve"> Построение и чтение графиков функций. </w:t>
            </w:r>
          </w:p>
          <w:p w:rsidR="005D59CA" w:rsidRPr="005D59CA" w:rsidRDefault="005D59CA" w:rsidP="005D59CA">
            <w:pPr>
              <w:pStyle w:val="a5"/>
              <w:jc w:val="both"/>
              <w:rPr>
                <w:sz w:val="24"/>
                <w:szCs w:val="24"/>
              </w:rPr>
            </w:pPr>
            <w:r w:rsidRPr="00DD10EB">
              <w:rPr>
                <w:sz w:val="24"/>
                <w:szCs w:val="24"/>
                <w:lang w:val="ru-RU"/>
              </w:rPr>
              <w:t xml:space="preserve">Исследование функции. Свойства линейной, квадратичной, кусочно-линейной и дробно-линейной функций. </w:t>
            </w:r>
            <w:r w:rsidRPr="005D59CA">
              <w:rPr>
                <w:sz w:val="24"/>
                <w:szCs w:val="24"/>
                <w:lang w:val="ru-RU"/>
              </w:rPr>
              <w:t xml:space="preserve">Непрерывные и периодические функции. Свойства и графики синуса, косинуса, тангенса и котангенса. Обратные функции и их графики. </w:t>
            </w:r>
            <w:r w:rsidRPr="00DD10EB">
              <w:rPr>
                <w:sz w:val="24"/>
                <w:szCs w:val="24"/>
                <w:lang w:val="ru-RU"/>
              </w:rPr>
              <w:t xml:space="preserve">Обратные тригонометрические функции. Преобразования графика функции. </w:t>
            </w:r>
            <w:r w:rsidRPr="005D59CA">
              <w:rPr>
                <w:sz w:val="24"/>
                <w:szCs w:val="24"/>
              </w:rPr>
              <w:t>Гармонические колебания. Прикладные задачи</w:t>
            </w:r>
          </w:p>
          <w:p w:rsidR="00141DA3" w:rsidRPr="005D59CA" w:rsidRDefault="005D59CA" w:rsidP="00F958DD">
            <w:pPr>
              <w:pStyle w:val="a5"/>
              <w:numPr>
                <w:ilvl w:val="0"/>
                <w:numId w:val="7"/>
              </w:numPr>
              <w:jc w:val="both"/>
              <w:rPr>
                <w:sz w:val="24"/>
                <w:szCs w:val="24"/>
                <w:lang w:val="ru-RU"/>
              </w:rPr>
            </w:pPr>
            <w:r w:rsidRPr="005D59CA">
              <w:rPr>
                <w:rFonts w:eastAsiaTheme="minorHAnsi"/>
                <w:sz w:val="24"/>
                <w:szCs w:val="24"/>
                <w:lang w:val="ru-RU" w:eastAsia="en-US"/>
              </w:rPr>
              <w:t xml:space="preserve">Показательные, логарифмические, тригонометрические уравнения и </w:t>
            </w:r>
            <w:r w:rsidRPr="005D59CA">
              <w:rPr>
                <w:rFonts w:eastAsiaTheme="minorHAnsi"/>
                <w:i/>
                <w:iCs/>
                <w:sz w:val="24"/>
                <w:szCs w:val="24"/>
                <w:lang w:val="ru-RU" w:eastAsia="en-US"/>
              </w:rPr>
              <w:t>неравенства</w:t>
            </w:r>
            <w:r w:rsidRPr="005D59CA">
              <w:rPr>
                <w:rFonts w:ascii="SchoolBookCSanPin-Regular" w:eastAsiaTheme="minorHAnsi" w:hAnsi="SchoolBookCSanPin-Regular" w:cs="SchoolBookCSanPin-Regular"/>
                <w:sz w:val="21"/>
                <w:szCs w:val="21"/>
                <w:lang w:val="ru-RU" w:eastAsia="en-US"/>
              </w:rPr>
              <w:t>.</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autoSpaceDE w:val="0"/>
              <w:autoSpaceDN w:val="0"/>
              <w:adjustRightInd w:val="0"/>
              <w:jc w:val="both"/>
              <w:rPr>
                <w:sz w:val="24"/>
                <w:szCs w:val="24"/>
              </w:rPr>
            </w:pPr>
            <w:r w:rsidRPr="00253F74">
              <w:rPr>
                <w:sz w:val="24"/>
                <w:szCs w:val="24"/>
              </w:rPr>
              <w:t>Ознакомление с понятием переменной, примерами зависимостей между переменными .Ознакомление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141DA3" w:rsidRPr="00253F74" w:rsidRDefault="00141DA3" w:rsidP="0076530F">
            <w:pPr>
              <w:autoSpaceDE w:val="0"/>
              <w:autoSpaceDN w:val="0"/>
              <w:adjustRightInd w:val="0"/>
              <w:jc w:val="both"/>
              <w:rPr>
                <w:sz w:val="24"/>
                <w:szCs w:val="24"/>
              </w:rPr>
            </w:pPr>
            <w:r w:rsidRPr="00253F74">
              <w:rPr>
                <w:sz w:val="24"/>
                <w:szCs w:val="24"/>
              </w:rPr>
              <w:t xml:space="preserve">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w:t>
            </w:r>
            <w:r w:rsidRPr="00253F74">
              <w:rPr>
                <w:sz w:val="24"/>
                <w:szCs w:val="24"/>
              </w:rPr>
              <w:lastRenderedPageBreak/>
              <w:t>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141DA3" w:rsidRPr="00253F74" w:rsidRDefault="00141DA3" w:rsidP="0076530F">
            <w:pPr>
              <w:autoSpaceDE w:val="0"/>
              <w:autoSpaceDN w:val="0"/>
              <w:adjustRightInd w:val="0"/>
              <w:jc w:val="both"/>
              <w:rPr>
                <w:sz w:val="24"/>
                <w:szCs w:val="24"/>
              </w:rPr>
            </w:pPr>
            <w:r w:rsidRPr="00253F74">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141DA3" w:rsidRPr="00253F74" w:rsidRDefault="00141DA3"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253F74">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уравнений.Прикладные задачи. Показательные, логарифмические,  тригонометрические уравнения</w:t>
            </w:r>
          </w:p>
          <w:p w:rsidR="00141DA3" w:rsidRPr="00AE1919"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3"/>
                <w:szCs w:val="23"/>
              </w:rPr>
            </w:pP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14</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5D59CA"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Tr="00141DA3">
        <w:trPr>
          <w:trHeight w:val="11706"/>
        </w:trPr>
        <w:tc>
          <w:tcPr>
            <w:tcW w:w="3085" w:type="dxa"/>
          </w:tcPr>
          <w:p w:rsidR="00141DA3"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Раздел 8</w:t>
            </w:r>
          </w:p>
          <w:p w:rsidR="00141DA3"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Многогранники и</w:t>
            </w:r>
          </w:p>
          <w:p w:rsidR="00141DA3"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 xml:space="preserve"> круглые тела</w:t>
            </w:r>
          </w:p>
          <w:p w:rsidR="00141DA3" w:rsidRDefault="00141DA3" w:rsidP="007E2F24">
            <w:pPr>
              <w:jc w:val="center"/>
              <w:rPr>
                <w:b/>
                <w:bCs/>
              </w:rPr>
            </w:pPr>
          </w:p>
        </w:tc>
        <w:tc>
          <w:tcPr>
            <w:tcW w:w="9354" w:type="dxa"/>
          </w:tcPr>
          <w:p w:rsidR="00141DA3" w:rsidRPr="00253F74" w:rsidRDefault="00141DA3" w:rsidP="0076530F">
            <w:pPr>
              <w:rPr>
                <w:sz w:val="24"/>
                <w:szCs w:val="24"/>
              </w:rPr>
            </w:pPr>
            <w:r w:rsidRPr="0076530F">
              <w:rPr>
                <w:b/>
                <w:bCs/>
              </w:rPr>
              <w:t xml:space="preserve"> </w:t>
            </w:r>
            <w:r w:rsidRPr="00253F74">
              <w:rPr>
                <w:b/>
                <w:bCs/>
                <w:sz w:val="24"/>
                <w:szCs w:val="24"/>
              </w:rPr>
              <w:t>Содержание учебного материала</w:t>
            </w:r>
          </w:p>
          <w:p w:rsidR="00141DA3" w:rsidRPr="00253F74" w:rsidRDefault="00141DA3" w:rsidP="00141DA3">
            <w:pPr>
              <w:autoSpaceDE w:val="0"/>
              <w:autoSpaceDN w:val="0"/>
              <w:adjustRightInd w:val="0"/>
              <w:jc w:val="both"/>
              <w:rPr>
                <w:b/>
                <w:sz w:val="24"/>
                <w:szCs w:val="24"/>
              </w:rPr>
            </w:pPr>
            <w:r w:rsidRPr="00253F74">
              <w:rPr>
                <w:sz w:val="24"/>
                <w:szCs w:val="24"/>
              </w:rPr>
              <w:t xml:space="preserve">Вершины, ребра, грани многогранника. </w:t>
            </w:r>
            <w:r w:rsidRPr="00253F74">
              <w:rPr>
                <w:i/>
                <w:sz w:val="24"/>
                <w:szCs w:val="24"/>
              </w:rPr>
              <w:t xml:space="preserve">Развертка. Многогранные углы. </w:t>
            </w:r>
            <w:r w:rsidRPr="00253F74">
              <w:rPr>
                <w:sz w:val="24"/>
                <w:szCs w:val="24"/>
              </w:rPr>
              <w:t>Прямая и наклонная призма. Правильная призма. Параллелепипед. Куб. 12Пирамида. Правильная пирамида. Усеченная пирамида. Тетраэдр.Симметрии в кубе, в параллелепипеде, в призме и пирамиде. Сечения куба, призмы и пирамиды.Представление о правильных многогранниках (тетраэдре, кубе, октаэдре, додекаэдре и икосаэдре).Цилиндр и конус. Усеченный конус. Основание, высота, боковая поверхность, образующая, развертка. Осевые сечения и сечения, параллельныеоснованию.параллельныеоснованию. Касательная плоскость к сфереИзмерения в геометрииОбъем и его измерение. Интегральная формула объема.Формулы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сферы.Подобие тел. Отношения площадей поверхностей и объемов подобных тел.</w:t>
            </w:r>
          </w:p>
          <w:p w:rsidR="00141DA3" w:rsidRPr="00253F74" w:rsidRDefault="00141DA3" w:rsidP="00D237D4">
            <w:pPr>
              <w:autoSpaceDE w:val="0"/>
              <w:autoSpaceDN w:val="0"/>
              <w:adjustRightInd w:val="0"/>
              <w:jc w:val="both"/>
              <w:rPr>
                <w:b/>
                <w:sz w:val="24"/>
                <w:szCs w:val="24"/>
              </w:rPr>
            </w:pPr>
            <w:r w:rsidRPr="00253F74">
              <w:rPr>
                <w:b/>
                <w:sz w:val="24"/>
                <w:szCs w:val="24"/>
              </w:rPr>
              <w:t>Практические занятия</w:t>
            </w:r>
          </w:p>
          <w:p w:rsidR="00141DA3" w:rsidRPr="00DD10EB" w:rsidRDefault="00141DA3" w:rsidP="00F958DD">
            <w:pPr>
              <w:pStyle w:val="a5"/>
              <w:numPr>
                <w:ilvl w:val="0"/>
                <w:numId w:val="7"/>
              </w:numPr>
              <w:jc w:val="both"/>
              <w:rPr>
                <w:lang w:val="ru-RU"/>
              </w:rPr>
            </w:pPr>
            <w:r w:rsidRPr="00DD10EB">
              <w:rPr>
                <w:sz w:val="24"/>
                <w:szCs w:val="24"/>
                <w:lang w:val="ru-RU"/>
              </w:rPr>
              <w:t>Различные виды многогранников. Их изображения.</w:t>
            </w:r>
            <w:r w:rsidR="005D59CA" w:rsidRPr="00DD10EB">
              <w:rPr>
                <w:sz w:val="24"/>
                <w:szCs w:val="24"/>
                <w:lang w:val="ru-RU"/>
              </w:rPr>
              <w:t xml:space="preserve">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r w:rsidR="005D59CA" w:rsidRPr="00DD10EB">
              <w:rPr>
                <w:lang w:val="ru-RU"/>
              </w:rPr>
              <w:t>.</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autoSpaceDE w:val="0"/>
              <w:autoSpaceDN w:val="0"/>
              <w:adjustRightInd w:val="0"/>
              <w:jc w:val="both"/>
              <w:rPr>
                <w:bCs/>
                <w:sz w:val="24"/>
                <w:szCs w:val="24"/>
              </w:rPr>
            </w:pPr>
            <w:r w:rsidRPr="00253F74">
              <w:rPr>
                <w:bCs/>
                <w:sz w:val="24"/>
                <w:szCs w:val="24"/>
              </w:rPr>
              <w:t xml:space="preserve">Описание и характеристика различных видов многогранников, перечисление их элементов и свойств .Изображение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 .Построение простейших сечений куба, призмы, пирамиды. Применение фактов и сведений из планиметрии .Ознакомление с видами симметрий в пространстве, формулирование определений и свойств. Характеристика симметрии тел вращения и многогранников .Применение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141DA3" w:rsidRPr="00253F74" w:rsidRDefault="00141DA3" w:rsidP="0076530F">
            <w:pPr>
              <w:autoSpaceDE w:val="0"/>
              <w:autoSpaceDN w:val="0"/>
              <w:adjustRightInd w:val="0"/>
              <w:jc w:val="both"/>
              <w:rPr>
                <w:bCs/>
                <w:sz w:val="24"/>
                <w:szCs w:val="24"/>
              </w:rPr>
            </w:pPr>
            <w:r w:rsidRPr="00253F74">
              <w:rPr>
                <w:bCs/>
                <w:sz w:val="24"/>
                <w:szCs w:val="24"/>
              </w:rPr>
              <w:t xml:space="preserve">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 </w:t>
            </w:r>
            <w:r w:rsidRPr="00253F74">
              <w:rPr>
                <w:bCs/>
                <w:sz w:val="24"/>
                <w:szCs w:val="24"/>
              </w:rPr>
              <w:lastRenderedPageBreak/>
              <w:t>.Характеристика и изображение тел вращения, их развертки, сечения. Решение задач на</w:t>
            </w:r>
            <w:r w:rsidRPr="0076530F">
              <w:rPr>
                <w:bCs/>
              </w:rPr>
              <w:t xml:space="preserve"> </w:t>
            </w:r>
            <w:r w:rsidRPr="00253F74">
              <w:rPr>
                <w:bCs/>
                <w:sz w:val="24"/>
                <w:szCs w:val="24"/>
              </w:rPr>
              <w:t>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 .Изображение основных круглых тел и выполнение рисунка по условию задачи.</w:t>
            </w:r>
          </w:p>
          <w:p w:rsidR="00141DA3" w:rsidRPr="003A1FBC" w:rsidRDefault="00141DA3" w:rsidP="0076530F">
            <w:pPr>
              <w:jc w:val="both"/>
              <w:rPr>
                <w:b/>
              </w:rPr>
            </w:pPr>
            <w:r w:rsidRPr="00253F74">
              <w:rPr>
                <w:bCs/>
                <w:sz w:val="24"/>
                <w:szCs w:val="24"/>
              </w:rPr>
              <w:t>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 .Изучение теорем о вычислении объемов пространственных тел, решение 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134" w:type="dxa"/>
          </w:tcPr>
          <w:p w:rsidR="00141DA3"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14</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r>
      <w:tr w:rsidR="00141DA3" w:rsidTr="00141DA3">
        <w:trPr>
          <w:trHeight w:val="10050"/>
        </w:trPr>
        <w:tc>
          <w:tcPr>
            <w:tcW w:w="3085" w:type="dxa"/>
          </w:tcPr>
          <w:p w:rsidR="00141DA3" w:rsidRDefault="00141DA3" w:rsidP="00D237D4">
            <w:pPr>
              <w:jc w:val="center"/>
              <w:rPr>
                <w:b/>
                <w:bCs/>
                <w:sz w:val="24"/>
                <w:szCs w:val="24"/>
              </w:rPr>
            </w:pPr>
            <w:r>
              <w:rPr>
                <w:b/>
                <w:bCs/>
                <w:sz w:val="24"/>
                <w:szCs w:val="24"/>
              </w:rPr>
              <w:lastRenderedPageBreak/>
              <w:t>Раздел 9</w:t>
            </w:r>
            <w:r w:rsidRPr="00B6465F">
              <w:rPr>
                <w:b/>
                <w:bCs/>
                <w:sz w:val="24"/>
                <w:szCs w:val="24"/>
              </w:rPr>
              <w:t>.</w:t>
            </w:r>
          </w:p>
          <w:p w:rsidR="00141DA3" w:rsidRDefault="00141DA3" w:rsidP="00D237D4">
            <w:pPr>
              <w:jc w:val="center"/>
              <w:rPr>
                <w:b/>
                <w:bCs/>
              </w:rPr>
            </w:pPr>
            <w:r w:rsidRPr="00B6465F">
              <w:rPr>
                <w:b/>
                <w:bCs/>
                <w:sz w:val="24"/>
                <w:szCs w:val="24"/>
              </w:rPr>
              <w:t>Начала математического анализа</w:t>
            </w:r>
          </w:p>
          <w:p w:rsidR="00141DA3" w:rsidRDefault="00141DA3" w:rsidP="00B6465F">
            <w:pPr>
              <w:jc w:val="center"/>
              <w:rPr>
                <w:b/>
                <w:bCs/>
              </w:rPr>
            </w:pPr>
          </w:p>
        </w:tc>
        <w:tc>
          <w:tcPr>
            <w:tcW w:w="9354" w:type="dxa"/>
          </w:tcPr>
          <w:p w:rsidR="00141DA3" w:rsidRPr="00253F74" w:rsidRDefault="00141DA3" w:rsidP="00D237D4">
            <w:pPr>
              <w:rPr>
                <w:sz w:val="24"/>
                <w:szCs w:val="24"/>
              </w:rPr>
            </w:pPr>
            <w:r w:rsidRPr="00253F74">
              <w:rPr>
                <w:b/>
                <w:bCs/>
                <w:sz w:val="24"/>
                <w:szCs w:val="24"/>
              </w:rPr>
              <w:t>Содержание учебного материала</w:t>
            </w:r>
          </w:p>
          <w:p w:rsidR="00141DA3" w:rsidRPr="00253F74" w:rsidRDefault="00141DA3" w:rsidP="00D237D4">
            <w:pPr>
              <w:rPr>
                <w:sz w:val="24"/>
                <w:szCs w:val="24"/>
                <w:lang w:eastAsia="ar-SA"/>
              </w:rPr>
            </w:pPr>
            <w:r w:rsidRPr="00253F74">
              <w:rPr>
                <w:sz w:val="24"/>
                <w:szCs w:val="24"/>
              </w:rPr>
              <w:t>Способы задания и свойства числовых последовательностей. Понятие о пределе последовательности.Существование предела монотонной ограниченной последовательности. Суммирование последовательностей.Бесконечно убывающая геометрическая прогрессия и ее сумма.Понятие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141DA3" w:rsidRPr="00253F74" w:rsidRDefault="00141DA3" w:rsidP="00D237D4">
            <w:pPr>
              <w:jc w:val="both"/>
              <w:rPr>
                <w:b/>
                <w:sz w:val="24"/>
                <w:szCs w:val="24"/>
              </w:rPr>
            </w:pPr>
            <w:r w:rsidRPr="00253F74">
              <w:rPr>
                <w:b/>
                <w:sz w:val="24"/>
                <w:szCs w:val="24"/>
              </w:rPr>
              <w:t>Практические занятия</w:t>
            </w:r>
          </w:p>
          <w:p w:rsidR="00141DA3" w:rsidRPr="005D59CA" w:rsidRDefault="00141DA3" w:rsidP="00F958DD">
            <w:pPr>
              <w:pStyle w:val="a5"/>
              <w:numPr>
                <w:ilvl w:val="0"/>
                <w:numId w:val="7"/>
              </w:numPr>
              <w:autoSpaceDE w:val="0"/>
              <w:autoSpaceDN w:val="0"/>
              <w:adjustRightInd w:val="0"/>
              <w:jc w:val="both"/>
              <w:rPr>
                <w:sz w:val="24"/>
                <w:szCs w:val="24"/>
              </w:rPr>
            </w:pPr>
            <w:r w:rsidRPr="00DD10EB">
              <w:rPr>
                <w:sz w:val="24"/>
                <w:szCs w:val="24"/>
                <w:lang w:val="ru-RU"/>
              </w:rPr>
              <w:t xml:space="preserve">Числовая последовательность, способы ее задания, вычисления членов последовательности.Предел последовательности. </w:t>
            </w:r>
            <w:r w:rsidRPr="005D59CA">
              <w:rPr>
                <w:sz w:val="24"/>
                <w:szCs w:val="24"/>
              </w:rPr>
              <w:t>Бесконечно убывающая геометрическая  прогрессия.</w:t>
            </w:r>
          </w:p>
          <w:p w:rsidR="00141DA3" w:rsidRPr="00DD10EB" w:rsidRDefault="00141DA3" w:rsidP="00F958DD">
            <w:pPr>
              <w:pStyle w:val="a5"/>
              <w:numPr>
                <w:ilvl w:val="0"/>
                <w:numId w:val="7"/>
              </w:numPr>
              <w:autoSpaceDE w:val="0"/>
              <w:autoSpaceDN w:val="0"/>
              <w:adjustRightInd w:val="0"/>
              <w:jc w:val="both"/>
              <w:rPr>
                <w:sz w:val="24"/>
                <w:szCs w:val="24"/>
                <w:lang w:val="ru-RU"/>
              </w:rPr>
            </w:pPr>
            <w:r w:rsidRPr="00DD10EB">
              <w:rPr>
                <w:sz w:val="24"/>
                <w:szCs w:val="24"/>
                <w:lang w:val="ru-RU"/>
              </w:rPr>
              <w:t xml:space="preserve">Производная: механический и геометрический смысл производной. </w:t>
            </w:r>
          </w:p>
          <w:p w:rsidR="005D59CA" w:rsidRPr="00DD10EB" w:rsidRDefault="00141DA3" w:rsidP="00F958DD">
            <w:pPr>
              <w:pStyle w:val="a5"/>
              <w:numPr>
                <w:ilvl w:val="0"/>
                <w:numId w:val="7"/>
              </w:numPr>
              <w:autoSpaceDE w:val="0"/>
              <w:autoSpaceDN w:val="0"/>
              <w:adjustRightInd w:val="0"/>
              <w:jc w:val="both"/>
              <w:rPr>
                <w:sz w:val="24"/>
                <w:szCs w:val="24"/>
                <w:lang w:val="ru-RU"/>
              </w:rPr>
            </w:pPr>
            <w:r w:rsidRPr="00DD10EB">
              <w:rPr>
                <w:sz w:val="24"/>
                <w:szCs w:val="24"/>
                <w:lang w:val="ru-RU"/>
              </w:rPr>
              <w:t xml:space="preserve">Уравнение касательной в общем виде. </w:t>
            </w:r>
            <w:r w:rsidR="005D59CA" w:rsidRPr="00DD10EB">
              <w:rPr>
                <w:sz w:val="24"/>
                <w:szCs w:val="24"/>
                <w:lang w:val="ru-RU"/>
              </w:rPr>
              <w:t>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autoSpaceDE w:val="0"/>
              <w:autoSpaceDN w:val="0"/>
              <w:adjustRightInd w:val="0"/>
              <w:jc w:val="both"/>
              <w:rPr>
                <w:sz w:val="24"/>
                <w:szCs w:val="24"/>
              </w:rPr>
            </w:pPr>
            <w:r w:rsidRPr="00253F74">
              <w:rPr>
                <w:sz w:val="24"/>
                <w:szCs w:val="24"/>
              </w:rPr>
              <w:t>Ознакомление с понятием числовой последовательности, способами ее задания, вычислениями ее членов .Ознакомление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141DA3" w:rsidRPr="008117B4" w:rsidRDefault="00141DA3" w:rsidP="0076530F">
            <w:pPr>
              <w:autoSpaceDE w:val="0"/>
              <w:autoSpaceDN w:val="0"/>
              <w:adjustRightInd w:val="0"/>
              <w:jc w:val="both"/>
              <w:rPr>
                <w:lang w:eastAsia="ar-SA"/>
              </w:rPr>
            </w:pPr>
            <w:r w:rsidRPr="00253F74">
              <w:rPr>
                <w:sz w:val="24"/>
                <w:szCs w:val="24"/>
              </w:rPr>
              <w:t>Ознакомление с понятием производной .Изучение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w:t>
            </w:r>
            <w:r w:rsidRPr="0076530F">
              <w:rPr>
                <w:sz w:val="24"/>
                <w:szCs w:val="24"/>
              </w:rPr>
              <w:t xml:space="preserve"> </w:t>
            </w:r>
            <w:r w:rsidRPr="00253F74">
              <w:rPr>
                <w:sz w:val="24"/>
                <w:szCs w:val="24"/>
              </w:rPr>
              <w:lastRenderedPageBreak/>
              <w:t>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 .Установление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16</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935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141DA3" w:rsidTr="00141DA3">
        <w:trPr>
          <w:trHeight w:val="3542"/>
        </w:trPr>
        <w:tc>
          <w:tcPr>
            <w:tcW w:w="3085" w:type="dxa"/>
          </w:tcPr>
          <w:p w:rsidR="00141DA3" w:rsidRDefault="00141DA3" w:rsidP="00F05F2F">
            <w:pPr>
              <w:jc w:val="center"/>
              <w:rPr>
                <w:b/>
                <w:bCs/>
                <w:sz w:val="24"/>
                <w:szCs w:val="24"/>
              </w:rPr>
            </w:pPr>
            <w:r w:rsidRPr="00B6465F">
              <w:rPr>
                <w:b/>
                <w:bCs/>
                <w:sz w:val="24"/>
                <w:szCs w:val="24"/>
              </w:rPr>
              <w:lastRenderedPageBreak/>
              <w:t>Раздел</w:t>
            </w:r>
            <w:r>
              <w:rPr>
                <w:b/>
                <w:bCs/>
                <w:sz w:val="24"/>
                <w:szCs w:val="24"/>
              </w:rPr>
              <w:t xml:space="preserve"> 10.</w:t>
            </w:r>
          </w:p>
          <w:p w:rsidR="00141DA3" w:rsidRDefault="00141DA3" w:rsidP="00F05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6465F">
              <w:rPr>
                <w:b/>
                <w:bCs/>
                <w:sz w:val="24"/>
                <w:szCs w:val="24"/>
              </w:rPr>
              <w:t>Интеграл и его применение.</w:t>
            </w:r>
          </w:p>
        </w:tc>
        <w:tc>
          <w:tcPr>
            <w:tcW w:w="9354" w:type="dxa"/>
          </w:tcPr>
          <w:p w:rsidR="00141DA3" w:rsidRPr="00253F74" w:rsidRDefault="00141DA3" w:rsidP="0076530F">
            <w:pPr>
              <w:rPr>
                <w:sz w:val="24"/>
                <w:szCs w:val="24"/>
              </w:rPr>
            </w:pPr>
            <w:r w:rsidRPr="00253F74">
              <w:rPr>
                <w:b/>
                <w:bCs/>
                <w:sz w:val="24"/>
                <w:szCs w:val="24"/>
              </w:rPr>
              <w:t>Содержание учебного материала</w:t>
            </w:r>
          </w:p>
          <w:p w:rsidR="00141DA3" w:rsidRPr="00253F74" w:rsidRDefault="00141DA3" w:rsidP="00F05F2F">
            <w:pPr>
              <w:autoSpaceDE w:val="0"/>
              <w:autoSpaceDN w:val="0"/>
              <w:adjustRightInd w:val="0"/>
              <w:jc w:val="both"/>
              <w:rPr>
                <w:b/>
                <w:bCs/>
                <w:sz w:val="24"/>
                <w:szCs w:val="24"/>
              </w:rPr>
            </w:pPr>
            <w:r w:rsidRPr="00253F74">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141DA3" w:rsidRPr="00253F74" w:rsidRDefault="00141DA3" w:rsidP="00F05F2F">
            <w:pPr>
              <w:autoSpaceDE w:val="0"/>
              <w:autoSpaceDN w:val="0"/>
              <w:adjustRightInd w:val="0"/>
              <w:jc w:val="both"/>
              <w:rPr>
                <w:b/>
                <w:sz w:val="24"/>
                <w:szCs w:val="24"/>
              </w:rPr>
            </w:pPr>
            <w:r w:rsidRPr="00253F74">
              <w:rPr>
                <w:b/>
                <w:sz w:val="24"/>
                <w:szCs w:val="24"/>
              </w:rPr>
              <w:t>Практические занятия.</w:t>
            </w:r>
          </w:p>
          <w:p w:rsidR="005D59CA" w:rsidRPr="005D59CA" w:rsidRDefault="00141DA3" w:rsidP="00F958DD">
            <w:pPr>
              <w:pStyle w:val="a5"/>
              <w:numPr>
                <w:ilvl w:val="0"/>
                <w:numId w:val="8"/>
              </w:numPr>
              <w:autoSpaceDE w:val="0"/>
              <w:autoSpaceDN w:val="0"/>
              <w:adjustRightInd w:val="0"/>
              <w:rPr>
                <w:lang w:val="ru-RU"/>
              </w:rPr>
            </w:pPr>
            <w:r w:rsidRPr="00DD10EB">
              <w:rPr>
                <w:lang w:val="ru-RU"/>
              </w:rPr>
              <w:t>Интеграл и первообразная.</w:t>
            </w:r>
            <w:r w:rsidR="005D59CA" w:rsidRPr="00DD10EB">
              <w:rPr>
                <w:lang w:val="ru-RU"/>
              </w:rPr>
              <w:t xml:space="preserve"> </w:t>
            </w:r>
            <w:r w:rsidR="005D59CA" w:rsidRPr="005D59CA">
              <w:rPr>
                <w:lang w:val="ru-RU"/>
              </w:rPr>
              <w:t>Теорема Ньютона—Лейбница. Применение интеграла к вычислению физических величин и площадей</w:t>
            </w:r>
            <w:r w:rsidR="005D59CA">
              <w:rPr>
                <w:lang w:val="ru-RU"/>
              </w:rPr>
              <w:t>.</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jc w:val="both"/>
              <w:rPr>
                <w:b/>
                <w:bCs/>
                <w:sz w:val="24"/>
                <w:szCs w:val="24"/>
              </w:rPr>
            </w:pPr>
            <w:r w:rsidRPr="00253F74">
              <w:rPr>
                <w:sz w:val="24"/>
                <w:szCs w:val="24"/>
              </w:rPr>
              <w:t>Ознакомление с понятием интеграла и первообразной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134" w:type="dxa"/>
          </w:tcPr>
          <w:p w:rsidR="00141DA3" w:rsidRPr="00B6465F"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8</w:t>
            </w: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r>
      <w:tr w:rsidR="00E61332" w:rsidTr="0076530F">
        <w:trPr>
          <w:trHeight w:val="283"/>
        </w:trPr>
        <w:tc>
          <w:tcPr>
            <w:tcW w:w="3085" w:type="dxa"/>
          </w:tcPr>
          <w:p w:rsidR="00E61332" w:rsidRDefault="00E61332" w:rsidP="00F05F2F">
            <w:pPr>
              <w:jc w:val="center"/>
              <w:rPr>
                <w:b/>
                <w:bCs/>
                <w:sz w:val="24"/>
                <w:szCs w:val="24"/>
              </w:rPr>
            </w:pPr>
            <w:r>
              <w:rPr>
                <w:b/>
                <w:bCs/>
                <w:sz w:val="24"/>
                <w:szCs w:val="24"/>
              </w:rPr>
              <w:t>Раздел 11</w:t>
            </w:r>
          </w:p>
          <w:p w:rsidR="00E61332" w:rsidRPr="00B6465F" w:rsidRDefault="00E61332" w:rsidP="00F05F2F">
            <w:pPr>
              <w:jc w:val="center"/>
              <w:rPr>
                <w:b/>
                <w:bCs/>
              </w:rPr>
            </w:pPr>
            <w:r w:rsidRPr="00B6465F">
              <w:rPr>
                <w:b/>
                <w:sz w:val="24"/>
                <w:szCs w:val="24"/>
              </w:rPr>
              <w:t xml:space="preserve">Элементы теории </w:t>
            </w:r>
            <w:r w:rsidRPr="0076530F">
              <w:rPr>
                <w:sz w:val="24"/>
                <w:szCs w:val="24"/>
              </w:rPr>
              <w:t>вероятностей</w:t>
            </w:r>
          </w:p>
        </w:tc>
        <w:tc>
          <w:tcPr>
            <w:tcW w:w="9354" w:type="dxa"/>
          </w:tcPr>
          <w:p w:rsidR="0076530F" w:rsidRPr="00253F74" w:rsidRDefault="0076530F" w:rsidP="0076530F">
            <w:pPr>
              <w:rPr>
                <w:sz w:val="24"/>
                <w:szCs w:val="24"/>
              </w:rPr>
            </w:pPr>
            <w:r w:rsidRPr="00253F74">
              <w:rPr>
                <w:b/>
                <w:bCs/>
                <w:sz w:val="24"/>
                <w:szCs w:val="24"/>
              </w:rPr>
              <w:t>Содержание учебного материала</w:t>
            </w:r>
          </w:p>
          <w:p w:rsidR="00E61332" w:rsidRPr="00253F74" w:rsidRDefault="00E61332" w:rsidP="00B536FC">
            <w:pPr>
              <w:jc w:val="both"/>
              <w:rPr>
                <w:i/>
                <w:sz w:val="24"/>
                <w:szCs w:val="24"/>
              </w:rPr>
            </w:pPr>
            <w:r w:rsidRPr="00253F74">
              <w:rPr>
                <w:sz w:val="24"/>
                <w:szCs w:val="24"/>
              </w:rPr>
              <w:t>Событие, вероятность события, сложение и умножение вероятностей.</w:t>
            </w:r>
            <w:r w:rsidRPr="00253F74">
              <w:rPr>
                <w:i/>
                <w:sz w:val="24"/>
                <w:szCs w:val="24"/>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большихчисел.</w:t>
            </w:r>
            <w:r w:rsidRPr="00253F74">
              <w:rPr>
                <w:sz w:val="24"/>
                <w:szCs w:val="24"/>
              </w:rPr>
              <w:t>Представление данных (таблицы, диаграммы, графики),</w:t>
            </w:r>
            <w:r w:rsidRPr="00253F74">
              <w:rPr>
                <w:i/>
                <w:sz w:val="24"/>
                <w:szCs w:val="24"/>
              </w:rPr>
              <w:t>генеральная совокупность, выборка, среднее арифметическое ,медиана. Понятие о задачах математической статистики. Решение практических задач с применением вероятностных методов</w:t>
            </w:r>
          </w:p>
          <w:p w:rsidR="00E61332" w:rsidRPr="00253F74" w:rsidRDefault="00E61332" w:rsidP="00B536FC">
            <w:pPr>
              <w:jc w:val="both"/>
              <w:rPr>
                <w:b/>
                <w:sz w:val="24"/>
                <w:szCs w:val="24"/>
              </w:rPr>
            </w:pPr>
            <w:r w:rsidRPr="00253F74">
              <w:rPr>
                <w:b/>
                <w:sz w:val="24"/>
                <w:szCs w:val="24"/>
              </w:rPr>
              <w:t>Практические занятия</w:t>
            </w:r>
          </w:p>
          <w:p w:rsidR="00E61332" w:rsidRPr="00F958DD" w:rsidRDefault="00E61332" w:rsidP="00F958DD">
            <w:pPr>
              <w:pStyle w:val="a5"/>
              <w:numPr>
                <w:ilvl w:val="0"/>
                <w:numId w:val="8"/>
              </w:numPr>
              <w:rPr>
                <w:sz w:val="24"/>
                <w:szCs w:val="24"/>
              </w:rPr>
            </w:pPr>
            <w:r w:rsidRPr="00F958DD">
              <w:rPr>
                <w:sz w:val="24"/>
                <w:szCs w:val="24"/>
                <w:lang w:val="ru-RU"/>
              </w:rPr>
              <w:t xml:space="preserve">Классическое определение вероятности, свойства вероятностей, теорема о сумме </w:t>
            </w:r>
            <w:r w:rsidR="00F958DD" w:rsidRPr="00F958DD">
              <w:rPr>
                <w:sz w:val="24"/>
                <w:szCs w:val="24"/>
                <w:lang w:val="ru-RU"/>
              </w:rPr>
              <w:t xml:space="preserve">вероятностей. </w:t>
            </w:r>
            <w:r w:rsidR="00F958DD" w:rsidRPr="00F958DD">
              <w:rPr>
                <w:sz w:val="24"/>
                <w:szCs w:val="24"/>
              </w:rPr>
              <w:t>Вычисление вероятностей. Прикладные задачи. Представление числовых  данных. Прикладные зада</w:t>
            </w:r>
            <w:r w:rsidR="00F958DD" w:rsidRPr="00F958DD">
              <w:rPr>
                <w:sz w:val="24"/>
                <w:szCs w:val="24"/>
                <w:lang w:val="ru-RU"/>
              </w:rPr>
              <w:t>чи.</w:t>
            </w:r>
          </w:p>
          <w:p w:rsidR="0076530F" w:rsidRPr="00253F74" w:rsidRDefault="0076530F"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253F74">
              <w:rPr>
                <w:b/>
                <w:bCs/>
                <w:sz w:val="24"/>
                <w:szCs w:val="24"/>
              </w:rPr>
              <w:t>Виды учебной деятельности:</w:t>
            </w:r>
          </w:p>
          <w:p w:rsidR="0076530F" w:rsidRPr="00253F74" w:rsidRDefault="0076530F"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53F74">
              <w:rPr>
                <w:bCs/>
                <w:sz w:val="24"/>
                <w:szCs w:val="24"/>
              </w:rPr>
              <w:t xml:space="preserve">Изучение правила комбинаторики и применение при решении комбинаторных задач .Решение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w:t>
            </w:r>
            <w:r w:rsidRPr="00253F74">
              <w:rPr>
                <w:bCs/>
                <w:sz w:val="24"/>
                <w:szCs w:val="24"/>
              </w:rPr>
              <w:lastRenderedPageBreak/>
              <w:t>.Ознакомление с биномом Ньютона и треугольником Паскаля .Решение практических задач с использованием понятий и правил комбинаторики.</w:t>
            </w:r>
          </w:p>
          <w:p w:rsidR="00E61332" w:rsidRPr="00253F74" w:rsidRDefault="0076530F"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53F74">
              <w:rPr>
                <w:bCs/>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134" w:type="dxa"/>
          </w:tcPr>
          <w:p w:rsidR="00E61332" w:rsidRDefault="00376F77"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10</w:t>
            </w: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F958DD"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E61332" w:rsidRDefault="00E61332" w:rsidP="00B55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61332" w:rsidRPr="00B6465F" w:rsidRDefault="00E61332" w:rsidP="00B55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RPr="00B6465F" w:rsidTr="00253F74">
        <w:trPr>
          <w:trHeight w:val="1006"/>
        </w:trPr>
        <w:tc>
          <w:tcPr>
            <w:tcW w:w="3085" w:type="dxa"/>
          </w:tcPr>
          <w:p w:rsidR="00141DA3" w:rsidRDefault="00141DA3" w:rsidP="00C45EF3">
            <w:pPr>
              <w:jc w:val="center"/>
              <w:rPr>
                <w:b/>
                <w:bCs/>
                <w:sz w:val="24"/>
                <w:szCs w:val="24"/>
              </w:rPr>
            </w:pPr>
            <w:r w:rsidRPr="00B6465F">
              <w:rPr>
                <w:b/>
                <w:bCs/>
                <w:sz w:val="24"/>
                <w:szCs w:val="24"/>
              </w:rPr>
              <w:lastRenderedPageBreak/>
              <w:t>Раздел 1</w:t>
            </w:r>
            <w:r>
              <w:rPr>
                <w:b/>
                <w:bCs/>
                <w:sz w:val="24"/>
                <w:szCs w:val="24"/>
              </w:rPr>
              <w:t>2</w:t>
            </w:r>
            <w:r w:rsidRPr="00B6465F">
              <w:rPr>
                <w:b/>
                <w:bCs/>
                <w:sz w:val="24"/>
                <w:szCs w:val="24"/>
              </w:rPr>
              <w:t>.</w:t>
            </w:r>
          </w:p>
          <w:p w:rsidR="00141DA3" w:rsidRPr="00B6465F" w:rsidRDefault="00141DA3" w:rsidP="00C45EF3">
            <w:pPr>
              <w:jc w:val="center"/>
              <w:rPr>
                <w:b/>
                <w:bCs/>
                <w:sz w:val="24"/>
                <w:szCs w:val="24"/>
              </w:rPr>
            </w:pPr>
            <w:r w:rsidRPr="00B6465F">
              <w:rPr>
                <w:b/>
                <w:bCs/>
                <w:sz w:val="24"/>
                <w:szCs w:val="24"/>
              </w:rPr>
              <w:t>Уравнения и неравенства.</w:t>
            </w:r>
          </w:p>
        </w:tc>
        <w:tc>
          <w:tcPr>
            <w:tcW w:w="9354" w:type="dxa"/>
          </w:tcPr>
          <w:p w:rsidR="00141DA3" w:rsidRPr="00253F74" w:rsidRDefault="00141DA3" w:rsidP="00141DA3">
            <w:pPr>
              <w:rPr>
                <w:sz w:val="24"/>
                <w:szCs w:val="24"/>
              </w:rPr>
            </w:pPr>
            <w:r w:rsidRPr="00253F74">
              <w:rPr>
                <w:b/>
                <w:bCs/>
                <w:sz w:val="24"/>
                <w:szCs w:val="24"/>
              </w:rPr>
              <w:t>Содержание учебного материала</w:t>
            </w:r>
          </w:p>
          <w:p w:rsidR="00141DA3" w:rsidRPr="00253F74" w:rsidRDefault="00141DA3" w:rsidP="00C45EF3">
            <w:pPr>
              <w:autoSpaceDE w:val="0"/>
              <w:autoSpaceDN w:val="0"/>
              <w:adjustRightInd w:val="0"/>
              <w:jc w:val="both"/>
              <w:rPr>
                <w:sz w:val="24"/>
                <w:szCs w:val="24"/>
                <w:lang w:eastAsia="ar-SA"/>
              </w:rPr>
            </w:pPr>
            <w:r w:rsidRPr="00253F74">
              <w:rPr>
                <w:bCs/>
                <w:sz w:val="24"/>
                <w:szCs w:val="24"/>
              </w:rPr>
              <w:t>Рациональные, иррациональные, показательные и тригонометрические уравнения и системы.Равносильность уравнений, неравенств, систем.Основные приемы их решения (разложение на множители, введение новых неизвестных, подстановка, графический метод).Неравенства.Рациональные, иррациональные, показательные и тригонометрические неравенства. Основные приемы их решения.Использование свойств и графиков функций при решении уравнений и неравенств.Метод интервалов. Изображение на координатной плоскости множества решений уравнений и неравенств с двумя переменными и их систем.</w:t>
            </w:r>
          </w:p>
          <w:p w:rsidR="00141DA3" w:rsidRPr="00253F74" w:rsidRDefault="00141DA3" w:rsidP="00C45EF3">
            <w:pPr>
              <w:autoSpaceDE w:val="0"/>
              <w:autoSpaceDN w:val="0"/>
              <w:adjustRightInd w:val="0"/>
              <w:jc w:val="both"/>
              <w:rPr>
                <w:b/>
                <w:bCs/>
                <w:sz w:val="24"/>
                <w:szCs w:val="24"/>
              </w:rPr>
            </w:pPr>
            <w:r w:rsidRPr="00253F74">
              <w:rPr>
                <w:b/>
                <w:bCs/>
                <w:sz w:val="24"/>
                <w:szCs w:val="24"/>
              </w:rPr>
              <w:t>Практическая работа:</w:t>
            </w:r>
          </w:p>
          <w:p w:rsidR="00F958DD" w:rsidRPr="00DD10EB" w:rsidRDefault="00141DA3" w:rsidP="00F958DD">
            <w:pPr>
              <w:pStyle w:val="a5"/>
              <w:numPr>
                <w:ilvl w:val="0"/>
                <w:numId w:val="8"/>
              </w:numPr>
              <w:autoSpaceDE w:val="0"/>
              <w:autoSpaceDN w:val="0"/>
              <w:adjustRightInd w:val="0"/>
              <w:jc w:val="both"/>
              <w:rPr>
                <w:bCs/>
                <w:sz w:val="24"/>
                <w:szCs w:val="24"/>
                <w:lang w:val="ru-RU"/>
              </w:rPr>
            </w:pPr>
            <w:r w:rsidRPr="00DD10EB">
              <w:rPr>
                <w:bCs/>
                <w:sz w:val="24"/>
                <w:szCs w:val="24"/>
                <w:lang w:val="ru-RU"/>
              </w:rPr>
              <w:t>Корни уравнений</w:t>
            </w:r>
            <w:r w:rsidR="00F958DD" w:rsidRPr="00DD10EB">
              <w:rPr>
                <w:bCs/>
                <w:sz w:val="24"/>
                <w:szCs w:val="24"/>
                <w:lang w:val="ru-RU"/>
              </w:rPr>
              <w:t xml:space="preserve"> Равносильность уравнений. Преобразование уравнений.</w:t>
            </w:r>
          </w:p>
          <w:p w:rsidR="00F958DD" w:rsidRPr="00DD10EB" w:rsidRDefault="00F958DD" w:rsidP="00F958DD">
            <w:pPr>
              <w:pStyle w:val="a5"/>
              <w:numPr>
                <w:ilvl w:val="0"/>
                <w:numId w:val="8"/>
              </w:numPr>
              <w:autoSpaceDE w:val="0"/>
              <w:autoSpaceDN w:val="0"/>
              <w:adjustRightInd w:val="0"/>
              <w:jc w:val="both"/>
              <w:rPr>
                <w:bCs/>
                <w:lang w:val="ru-RU"/>
              </w:rPr>
            </w:pPr>
            <w:r w:rsidRPr="00DD10EB">
              <w:rPr>
                <w:bCs/>
                <w:lang w:val="ru-RU"/>
              </w:rPr>
              <w:t>Основные приемы решения уравнений. Решение систем уравнений</w:t>
            </w:r>
          </w:p>
          <w:p w:rsidR="00141DA3" w:rsidRPr="00F958DD" w:rsidRDefault="00F958DD" w:rsidP="00F958DD">
            <w:pPr>
              <w:pStyle w:val="a5"/>
              <w:numPr>
                <w:ilvl w:val="0"/>
                <w:numId w:val="8"/>
              </w:numPr>
              <w:autoSpaceDE w:val="0"/>
              <w:autoSpaceDN w:val="0"/>
              <w:adjustRightInd w:val="0"/>
              <w:jc w:val="both"/>
              <w:rPr>
                <w:bCs/>
                <w:lang w:val="ru-RU"/>
              </w:rPr>
            </w:pPr>
            <w:r w:rsidRPr="00F958DD">
              <w:rPr>
                <w:bCs/>
                <w:sz w:val="24"/>
                <w:szCs w:val="24"/>
                <w:lang w:val="ru-RU"/>
              </w:rPr>
              <w:t>Использование свойств и графиков функций для решения уравнений инеравенств</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C45EF3">
            <w:pPr>
              <w:autoSpaceDE w:val="0"/>
              <w:autoSpaceDN w:val="0"/>
              <w:adjustRightInd w:val="0"/>
              <w:jc w:val="both"/>
              <w:rPr>
                <w:sz w:val="24"/>
                <w:szCs w:val="24"/>
                <w:lang w:eastAsia="ar-SA"/>
              </w:rPr>
            </w:pPr>
            <w:r w:rsidRPr="00253F74">
              <w:rPr>
                <w:sz w:val="24"/>
                <w:szCs w:val="24"/>
              </w:rPr>
              <w:t xml:space="preserve">Ознакомление с простейшими сведениями о корнях алгебраических уравнений, понятиями исследования уравнений и систем уравнений .Изучение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 .Решение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 .Решение неравенств и систем неравенств с применением различных способов .Применение </w:t>
            </w:r>
            <w:r w:rsidRPr="00253F74">
              <w:rPr>
                <w:sz w:val="24"/>
                <w:szCs w:val="24"/>
              </w:rPr>
              <w:lastRenderedPageBreak/>
              <w:t>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134" w:type="dxa"/>
          </w:tcPr>
          <w:p w:rsidR="00141DA3" w:rsidRPr="00B6465F"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lastRenderedPageBreak/>
              <w:t>14</w:t>
            </w: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F958DD"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3</w:t>
            </w: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c>
      </w:tr>
      <w:tr w:rsidR="00E61332" w:rsidRPr="00B6465F" w:rsidTr="00E61332">
        <w:trPr>
          <w:trHeight w:val="96"/>
        </w:trPr>
        <w:tc>
          <w:tcPr>
            <w:tcW w:w="3085" w:type="dxa"/>
            <w:vMerge w:val="restart"/>
          </w:tcPr>
          <w:p w:rsidR="00E61332" w:rsidRPr="00B6465F" w:rsidRDefault="00E61332" w:rsidP="00C45EF3">
            <w:pPr>
              <w:jc w:val="center"/>
              <w:rPr>
                <w:b/>
                <w:bCs/>
              </w:rPr>
            </w:pPr>
          </w:p>
        </w:tc>
        <w:tc>
          <w:tcPr>
            <w:tcW w:w="9354" w:type="dxa"/>
          </w:tcPr>
          <w:p w:rsidR="00E61332" w:rsidRPr="00B6465F" w:rsidRDefault="00E61332" w:rsidP="00B6465F">
            <w:pPr>
              <w:jc w:val="both"/>
              <w:rPr>
                <w:b/>
              </w:rPr>
            </w:pPr>
            <w:r>
              <w:rPr>
                <w:b/>
                <w:bCs/>
              </w:rPr>
              <w:t>Итого: аудиторных часов</w:t>
            </w:r>
          </w:p>
        </w:tc>
        <w:tc>
          <w:tcPr>
            <w:tcW w:w="1134" w:type="dxa"/>
          </w:tcPr>
          <w:p w:rsidR="00E61332" w:rsidRPr="00B6465F" w:rsidRDefault="00376F77"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156</w:t>
            </w:r>
          </w:p>
        </w:tc>
      </w:tr>
      <w:tr w:rsidR="00E61332" w:rsidRPr="00B6465F" w:rsidTr="00E61332">
        <w:trPr>
          <w:trHeight w:val="328"/>
        </w:trPr>
        <w:tc>
          <w:tcPr>
            <w:tcW w:w="3085" w:type="dxa"/>
            <w:vMerge/>
          </w:tcPr>
          <w:p w:rsidR="00E61332" w:rsidRPr="00B6465F" w:rsidRDefault="00E61332" w:rsidP="00B6465F">
            <w:pPr>
              <w:jc w:val="center"/>
              <w:rPr>
                <w:b/>
                <w:bCs/>
                <w:sz w:val="24"/>
                <w:szCs w:val="24"/>
              </w:rPr>
            </w:pPr>
          </w:p>
        </w:tc>
        <w:tc>
          <w:tcPr>
            <w:tcW w:w="9354" w:type="dxa"/>
          </w:tcPr>
          <w:p w:rsidR="00E61332" w:rsidRPr="00B6465F" w:rsidRDefault="00E61332"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Pr>
                <w:b/>
                <w:bCs/>
              </w:rPr>
              <w:t>Практическая работа</w:t>
            </w:r>
          </w:p>
        </w:tc>
        <w:tc>
          <w:tcPr>
            <w:tcW w:w="1134" w:type="dxa"/>
          </w:tcPr>
          <w:p w:rsidR="00E61332" w:rsidRPr="00B6465F" w:rsidRDefault="00B50D3A"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28</w:t>
            </w:r>
          </w:p>
        </w:tc>
      </w:tr>
      <w:tr w:rsidR="00E61332" w:rsidRPr="00B6465F" w:rsidTr="00E61332">
        <w:trPr>
          <w:trHeight w:val="309"/>
        </w:trPr>
        <w:tc>
          <w:tcPr>
            <w:tcW w:w="3085" w:type="dxa"/>
            <w:vMerge/>
          </w:tcPr>
          <w:p w:rsidR="00E61332" w:rsidRPr="00B6465F" w:rsidRDefault="00E61332" w:rsidP="00B6465F">
            <w:pPr>
              <w:jc w:val="center"/>
              <w:rPr>
                <w:b/>
                <w:bCs/>
              </w:rPr>
            </w:pPr>
          </w:p>
        </w:tc>
        <w:tc>
          <w:tcPr>
            <w:tcW w:w="9354" w:type="dxa"/>
          </w:tcPr>
          <w:p w:rsidR="00E61332" w:rsidRPr="00B6465F" w:rsidRDefault="00E61332"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b/>
                <w:bCs/>
              </w:rPr>
              <w:t>Внеаудиторная самостоятельная работа</w:t>
            </w:r>
          </w:p>
        </w:tc>
        <w:tc>
          <w:tcPr>
            <w:tcW w:w="1134" w:type="dxa"/>
          </w:tcPr>
          <w:p w:rsidR="00E61332" w:rsidRPr="00B6465F" w:rsidRDefault="00376F77"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78</w:t>
            </w:r>
          </w:p>
        </w:tc>
      </w:tr>
      <w:tr w:rsidR="00E61332" w:rsidRPr="00B6465F" w:rsidTr="00E61332">
        <w:trPr>
          <w:trHeight w:val="237"/>
        </w:trPr>
        <w:tc>
          <w:tcPr>
            <w:tcW w:w="3085" w:type="dxa"/>
            <w:vMerge/>
          </w:tcPr>
          <w:p w:rsidR="00E61332" w:rsidRPr="00B6465F" w:rsidRDefault="00E61332" w:rsidP="00B6465F">
            <w:pPr>
              <w:jc w:val="center"/>
              <w:rPr>
                <w:b/>
                <w:bCs/>
              </w:rPr>
            </w:pPr>
          </w:p>
        </w:tc>
        <w:tc>
          <w:tcPr>
            <w:tcW w:w="9354" w:type="dxa"/>
          </w:tcPr>
          <w:p w:rsidR="00E61332" w:rsidRPr="00B6465F" w:rsidRDefault="00E61332" w:rsidP="00B6465F">
            <w:pPr>
              <w:autoSpaceDE w:val="0"/>
              <w:autoSpaceDN w:val="0"/>
              <w:adjustRightInd w:val="0"/>
              <w:jc w:val="both"/>
            </w:pPr>
            <w:r>
              <w:rPr>
                <w:b/>
                <w:bCs/>
              </w:rPr>
              <w:t>Всего:</w:t>
            </w:r>
          </w:p>
        </w:tc>
        <w:tc>
          <w:tcPr>
            <w:tcW w:w="1134" w:type="dxa"/>
          </w:tcPr>
          <w:p w:rsidR="00E61332" w:rsidRPr="00B6465F" w:rsidRDefault="00376F77"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234</w:t>
            </w:r>
          </w:p>
        </w:tc>
      </w:tr>
      <w:tr w:rsidR="00E61332" w:rsidRPr="00B6465F" w:rsidTr="00E61332">
        <w:trPr>
          <w:trHeight w:val="256"/>
        </w:trPr>
        <w:tc>
          <w:tcPr>
            <w:tcW w:w="3085" w:type="dxa"/>
            <w:vMerge/>
          </w:tcPr>
          <w:p w:rsidR="00E61332" w:rsidRPr="00B6465F" w:rsidRDefault="00E61332" w:rsidP="00B6465F">
            <w:pPr>
              <w:jc w:val="center"/>
              <w:rPr>
                <w:b/>
                <w:bCs/>
              </w:rPr>
            </w:pPr>
          </w:p>
        </w:tc>
        <w:tc>
          <w:tcPr>
            <w:tcW w:w="9354" w:type="dxa"/>
          </w:tcPr>
          <w:p w:rsidR="00E61332" w:rsidRPr="00B6465F" w:rsidRDefault="00E61332" w:rsidP="00B6465F">
            <w:pPr>
              <w:autoSpaceDE w:val="0"/>
              <w:autoSpaceDN w:val="0"/>
              <w:adjustRightInd w:val="0"/>
              <w:jc w:val="both"/>
            </w:pPr>
            <w:r>
              <w:rPr>
                <w:b/>
                <w:bCs/>
              </w:rPr>
              <w:t>Экзамен итоговой государственной аттестации</w:t>
            </w:r>
          </w:p>
        </w:tc>
        <w:tc>
          <w:tcPr>
            <w:tcW w:w="1134" w:type="dxa"/>
          </w:tcPr>
          <w:p w:rsidR="00E61332" w:rsidRPr="00B6465F" w:rsidRDefault="00E61332"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bl>
    <w:p w:rsidR="00B6465F" w:rsidRDefault="00B6465F" w:rsidP="00B6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7E2F24" w:rsidRPr="00B6465F" w:rsidRDefault="007E2F24" w:rsidP="007E2F24">
      <w:pPr>
        <w:rPr>
          <w:b/>
        </w:rPr>
      </w:pPr>
    </w:p>
    <w:p w:rsidR="00216AA8" w:rsidRPr="00B6465F" w:rsidRDefault="00216AA8" w:rsidP="00216AA8">
      <w:pPr>
        <w:rPr>
          <w:b/>
          <w:lang w:eastAsia="ar-SA"/>
        </w:rPr>
      </w:pPr>
      <w:r w:rsidRPr="00B6465F">
        <w:rPr>
          <w:b/>
          <w:lang w:eastAsia="ar-SA"/>
        </w:rPr>
        <w:t>Темы для исследовательских работ и самоподготовке:</w:t>
      </w:r>
    </w:p>
    <w:p w:rsidR="00E91FBD" w:rsidRPr="00E91FBD" w:rsidRDefault="00E91FBD" w:rsidP="00216AA8">
      <w:pPr>
        <w:rPr>
          <w:b/>
          <w:lang w:eastAsia="ar-SA"/>
        </w:rPr>
      </w:pPr>
    </w:p>
    <w:p w:rsidR="00216AA8" w:rsidRPr="00E91FBD" w:rsidRDefault="00216AA8" w:rsidP="00216AA8">
      <w:pPr>
        <w:ind w:firstLine="709"/>
        <w:jc w:val="both"/>
        <w:rPr>
          <w:lang w:eastAsia="ar-SA"/>
        </w:rPr>
      </w:pPr>
      <w:r w:rsidRPr="00E91FBD">
        <w:rPr>
          <w:lang w:eastAsia="ar-SA"/>
        </w:rPr>
        <w:t>Непрерывные дроби</w:t>
      </w:r>
    </w:p>
    <w:p w:rsidR="00216AA8" w:rsidRPr="00E91FBD" w:rsidRDefault="00216AA8" w:rsidP="00216AA8">
      <w:pPr>
        <w:ind w:firstLine="709"/>
        <w:jc w:val="both"/>
        <w:rPr>
          <w:lang w:eastAsia="ar-SA"/>
        </w:rPr>
      </w:pPr>
      <w:r w:rsidRPr="00E91FBD">
        <w:rPr>
          <w:lang w:eastAsia="ar-SA"/>
        </w:rPr>
        <w:t>Применение сложных процентов в экономических расчетах</w:t>
      </w:r>
    </w:p>
    <w:p w:rsidR="00216AA8" w:rsidRPr="00E91FBD" w:rsidRDefault="00216AA8" w:rsidP="00216AA8">
      <w:pPr>
        <w:ind w:firstLine="709"/>
        <w:jc w:val="both"/>
        <w:rPr>
          <w:lang w:eastAsia="ar-SA"/>
        </w:rPr>
      </w:pPr>
      <w:r w:rsidRPr="00E91FBD">
        <w:rPr>
          <w:lang w:eastAsia="ar-SA"/>
        </w:rPr>
        <w:t>Параллельное проектирование</w:t>
      </w:r>
    </w:p>
    <w:p w:rsidR="00216AA8" w:rsidRPr="00E91FBD" w:rsidRDefault="00216AA8" w:rsidP="00216AA8">
      <w:pPr>
        <w:ind w:firstLine="709"/>
        <w:jc w:val="both"/>
        <w:rPr>
          <w:lang w:eastAsia="ar-SA"/>
        </w:rPr>
      </w:pPr>
      <w:r w:rsidRPr="00E91FBD">
        <w:rPr>
          <w:lang w:eastAsia="ar-SA"/>
        </w:rPr>
        <w:t>Средние значения и их применение в статистике</w:t>
      </w:r>
    </w:p>
    <w:p w:rsidR="00216AA8" w:rsidRPr="00E91FBD" w:rsidRDefault="00216AA8" w:rsidP="00216AA8">
      <w:pPr>
        <w:ind w:firstLine="709"/>
        <w:jc w:val="both"/>
        <w:rPr>
          <w:lang w:eastAsia="ar-SA"/>
        </w:rPr>
      </w:pPr>
      <w:r w:rsidRPr="00E91FBD">
        <w:rPr>
          <w:lang w:eastAsia="ar-SA"/>
        </w:rPr>
        <w:t>Векторное задание прямых и плоскостей в пространстве</w:t>
      </w:r>
    </w:p>
    <w:p w:rsidR="00216AA8" w:rsidRPr="00E91FBD" w:rsidRDefault="00216AA8" w:rsidP="00216AA8">
      <w:pPr>
        <w:ind w:firstLine="709"/>
        <w:jc w:val="both"/>
        <w:rPr>
          <w:lang w:eastAsia="ar-SA"/>
        </w:rPr>
      </w:pPr>
      <w:r w:rsidRPr="00E91FBD">
        <w:rPr>
          <w:lang w:eastAsia="ar-SA"/>
        </w:rPr>
        <w:t>Сложение гармонических колебаний</w:t>
      </w:r>
    </w:p>
    <w:p w:rsidR="00216AA8" w:rsidRPr="00E91FBD" w:rsidRDefault="00216AA8" w:rsidP="00216AA8">
      <w:pPr>
        <w:ind w:firstLine="709"/>
        <w:jc w:val="both"/>
        <w:rPr>
          <w:lang w:eastAsia="ar-SA"/>
        </w:rPr>
      </w:pPr>
      <w:r w:rsidRPr="00E91FBD">
        <w:rPr>
          <w:lang w:eastAsia="ar-SA"/>
        </w:rPr>
        <w:t>Графическое решение уравнений и неравенств</w:t>
      </w:r>
    </w:p>
    <w:p w:rsidR="00216AA8" w:rsidRPr="00E91FBD" w:rsidRDefault="00216AA8" w:rsidP="00216AA8">
      <w:pPr>
        <w:ind w:firstLine="709"/>
        <w:jc w:val="both"/>
        <w:rPr>
          <w:lang w:eastAsia="ar-SA"/>
        </w:rPr>
      </w:pPr>
      <w:r w:rsidRPr="00E91FBD">
        <w:rPr>
          <w:lang w:eastAsia="ar-SA"/>
        </w:rPr>
        <w:t>Правильные и полуправильные многогранники</w:t>
      </w:r>
    </w:p>
    <w:p w:rsidR="00216AA8" w:rsidRPr="00E91FBD" w:rsidRDefault="00216AA8" w:rsidP="00216AA8">
      <w:pPr>
        <w:ind w:firstLine="709"/>
        <w:jc w:val="both"/>
        <w:rPr>
          <w:lang w:eastAsia="ar-SA"/>
        </w:rPr>
      </w:pPr>
      <w:r w:rsidRPr="00E91FBD">
        <w:rPr>
          <w:lang w:eastAsia="ar-SA"/>
        </w:rPr>
        <w:t>Конические сечения и их применение в технике</w:t>
      </w:r>
    </w:p>
    <w:p w:rsidR="00216AA8" w:rsidRPr="00E91FBD" w:rsidRDefault="00C14FC4" w:rsidP="00216AA8">
      <w:pPr>
        <w:jc w:val="both"/>
        <w:rPr>
          <w:lang w:eastAsia="ar-SA"/>
        </w:rPr>
      </w:pPr>
      <w:r>
        <w:rPr>
          <w:lang w:eastAsia="ar-SA"/>
        </w:rPr>
        <w:t xml:space="preserve">           </w:t>
      </w:r>
      <w:r w:rsidR="00216AA8" w:rsidRPr="00E91FBD">
        <w:rPr>
          <w:lang w:eastAsia="ar-SA"/>
        </w:rPr>
        <w:t>Понятие дифференциала и его приложения</w:t>
      </w:r>
    </w:p>
    <w:p w:rsidR="00216AA8" w:rsidRPr="00E91FBD" w:rsidRDefault="00216AA8" w:rsidP="00216AA8">
      <w:pPr>
        <w:ind w:firstLine="709"/>
        <w:jc w:val="both"/>
        <w:rPr>
          <w:lang w:eastAsia="ar-SA"/>
        </w:rPr>
      </w:pPr>
      <w:r w:rsidRPr="00E91FBD">
        <w:rPr>
          <w:lang w:eastAsia="ar-SA"/>
        </w:rPr>
        <w:t>Схемы Бернулли повторных испытаний</w:t>
      </w:r>
    </w:p>
    <w:p w:rsidR="00216AA8" w:rsidRPr="00E91FBD" w:rsidRDefault="00216AA8" w:rsidP="00216AA8">
      <w:pPr>
        <w:ind w:firstLine="709"/>
        <w:jc w:val="both"/>
        <w:rPr>
          <w:rFonts w:eastAsiaTheme="minorHAnsi"/>
          <w:b/>
          <w:lang w:eastAsia="en-US"/>
        </w:rPr>
      </w:pPr>
      <w:r w:rsidRPr="00E91FBD">
        <w:rPr>
          <w:lang w:eastAsia="ar-SA"/>
        </w:rPr>
        <w:t>Исследование уравнений и неравенств с параметром</w:t>
      </w:r>
    </w:p>
    <w:p w:rsidR="008E7946" w:rsidRDefault="008E7946" w:rsidP="00266503">
      <w:pPr>
        <w:autoSpaceDE w:val="0"/>
        <w:autoSpaceDN w:val="0"/>
        <w:adjustRightInd w:val="0"/>
        <w:jc w:val="center"/>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028C3" w:rsidRDefault="00C028C3" w:rsidP="00E91FBD">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E91FBD" w:rsidRDefault="00295E53" w:rsidP="00295E53">
      <w:pPr>
        <w:pStyle w:val="1"/>
        <w:ind w:left="284" w:firstLine="0"/>
        <w:jc w:val="center"/>
        <w:rPr>
          <w:b/>
          <w:caps/>
        </w:rPr>
      </w:pPr>
      <w:r>
        <w:rPr>
          <w:b/>
          <w:caps/>
        </w:rPr>
        <w:lastRenderedPageBreak/>
        <w:t xml:space="preserve">4. </w:t>
      </w:r>
      <w:r w:rsidR="00E91FBD" w:rsidRPr="009A5962">
        <w:rPr>
          <w:b/>
          <w:caps/>
        </w:rPr>
        <w:t>условия реализации  учебной дисциплины</w:t>
      </w:r>
    </w:p>
    <w:p w:rsidR="00E91FBD" w:rsidRPr="009A5962" w:rsidRDefault="00E91FBD" w:rsidP="00E91FBD"/>
    <w:p w:rsidR="00E91FBD" w:rsidRDefault="00295E53" w:rsidP="00E91FBD">
      <w:pPr>
        <w:autoSpaceDE w:val="0"/>
        <w:autoSpaceDN w:val="0"/>
        <w:adjustRightInd w:val="0"/>
        <w:rPr>
          <w:rFonts w:eastAsiaTheme="minorHAnsi"/>
          <w:b/>
          <w:lang w:eastAsia="en-US"/>
        </w:rPr>
      </w:pPr>
      <w:r>
        <w:rPr>
          <w:rFonts w:eastAsiaTheme="minorHAnsi"/>
          <w:b/>
          <w:lang w:eastAsia="en-US"/>
        </w:rPr>
        <w:t>4</w:t>
      </w:r>
      <w:r w:rsidR="00E91FBD">
        <w:rPr>
          <w:rFonts w:eastAsiaTheme="minorHAnsi"/>
          <w:b/>
          <w:lang w:eastAsia="en-US"/>
        </w:rPr>
        <w:t>.1 Учебно-методическое и материально-техническое обеспечение рабочей учебной программы учебной дисциплины «Математика»</w:t>
      </w:r>
    </w:p>
    <w:p w:rsidR="00E91FBD" w:rsidRDefault="00E91FBD" w:rsidP="00E91FBD">
      <w:pPr>
        <w:autoSpaceDE w:val="0"/>
        <w:autoSpaceDN w:val="0"/>
        <w:adjustRightInd w:val="0"/>
        <w:jc w:val="center"/>
        <w:rPr>
          <w:rFonts w:eastAsiaTheme="minorHAnsi"/>
          <w:b/>
          <w:lang w:eastAsia="en-US"/>
        </w:rPr>
      </w:pPr>
    </w:p>
    <w:p w:rsidR="00E91FBD" w:rsidRPr="009A5962" w:rsidRDefault="00E91FBD" w:rsidP="00E91FBD">
      <w:pPr>
        <w:autoSpaceDE w:val="0"/>
        <w:autoSpaceDN w:val="0"/>
        <w:adjustRightInd w:val="0"/>
        <w:jc w:val="both"/>
        <w:rPr>
          <w:rFonts w:eastAsiaTheme="minorHAnsi"/>
          <w:lang w:eastAsia="en-US"/>
        </w:rPr>
      </w:pPr>
      <w:r>
        <w:rPr>
          <w:rFonts w:eastAsiaTheme="minorHAnsi"/>
          <w:lang w:eastAsia="en-US"/>
        </w:rPr>
        <w:t>Для освоения</w:t>
      </w:r>
      <w:r w:rsidRPr="009A5962">
        <w:rPr>
          <w:rFonts w:eastAsiaTheme="minorHAnsi"/>
          <w:lang w:eastAsia="en-US"/>
        </w:rPr>
        <w:t xml:space="preserve"> прогр</w:t>
      </w:r>
      <w:r>
        <w:rPr>
          <w:rFonts w:eastAsiaTheme="minorHAnsi"/>
          <w:lang w:eastAsia="en-US"/>
        </w:rPr>
        <w:t>аммы учебной дисциплины «Математика</w:t>
      </w:r>
      <w:r w:rsidRPr="009A5962">
        <w:rPr>
          <w:rFonts w:eastAsiaTheme="minorHAnsi"/>
          <w:lang w:eastAsia="en-US"/>
        </w:rPr>
        <w:t xml:space="preserve">» </w:t>
      </w:r>
      <w:r>
        <w:rPr>
          <w:rFonts w:eastAsiaTheme="minorHAnsi"/>
          <w:lang w:eastAsia="en-US"/>
        </w:rPr>
        <w:t xml:space="preserve">в лицее имеется в </w:t>
      </w:r>
      <w:r w:rsidRPr="009A5962">
        <w:rPr>
          <w:rFonts w:eastAsiaTheme="minorHAnsi"/>
          <w:lang w:eastAsia="en-US"/>
        </w:rPr>
        <w:t xml:space="preserve"> наличие</w:t>
      </w:r>
      <w:r>
        <w:rPr>
          <w:rFonts w:eastAsiaTheme="minorHAnsi"/>
          <w:lang w:eastAsia="en-US"/>
        </w:rPr>
        <w:t xml:space="preserve"> учебный  кабинет</w:t>
      </w:r>
      <w:r w:rsidRPr="009A5962">
        <w:rPr>
          <w:rFonts w:eastAsiaTheme="minorHAnsi"/>
          <w:lang w:eastAsia="en-US"/>
        </w:rPr>
        <w:t xml:space="preserve">, в котором </w:t>
      </w:r>
      <w:r>
        <w:rPr>
          <w:rFonts w:eastAsiaTheme="minorHAnsi"/>
          <w:lang w:eastAsia="en-US"/>
        </w:rPr>
        <w:t>обеспечен</w:t>
      </w:r>
      <w:r w:rsidRPr="009A5962">
        <w:rPr>
          <w:rFonts w:eastAsiaTheme="minorHAnsi"/>
          <w:lang w:eastAsia="en-US"/>
        </w:rPr>
        <w:t xml:space="preserve"> свободный доступ в Интернет во время учебногозанятия и в период внеучебнойдеятельности обучающихся.</w:t>
      </w:r>
    </w:p>
    <w:p w:rsidR="00E91FBD" w:rsidRPr="009A5962" w:rsidRDefault="00E91FBD" w:rsidP="00E91FBD">
      <w:pPr>
        <w:autoSpaceDE w:val="0"/>
        <w:autoSpaceDN w:val="0"/>
        <w:adjustRightInd w:val="0"/>
        <w:jc w:val="both"/>
        <w:rPr>
          <w:rFonts w:eastAsiaTheme="minorHAnsi"/>
          <w:lang w:eastAsia="en-US"/>
        </w:rPr>
      </w:pPr>
      <w:r>
        <w:rPr>
          <w:rFonts w:eastAsiaTheme="minorHAnsi"/>
          <w:lang w:eastAsia="en-US"/>
        </w:rPr>
        <w:t xml:space="preserve">Помещение кабинета </w:t>
      </w:r>
      <w:r w:rsidRPr="009A5962">
        <w:rPr>
          <w:rFonts w:eastAsiaTheme="minorHAnsi"/>
          <w:lang w:eastAsia="en-US"/>
        </w:rPr>
        <w:t xml:space="preserve"> удовлетворя</w:t>
      </w:r>
      <w:r>
        <w:rPr>
          <w:rFonts w:eastAsiaTheme="minorHAnsi"/>
          <w:lang w:eastAsia="en-US"/>
        </w:rPr>
        <w:t>ет</w:t>
      </w:r>
      <w:r w:rsidRPr="009A5962">
        <w:rPr>
          <w:rFonts w:eastAsiaTheme="minorHAnsi"/>
          <w:lang w:eastAsia="en-US"/>
        </w:rPr>
        <w:t xml:space="preserve"> требованиям Санитарно-эпидемиологическихправил и нормативов (СанПиН 2.4.2 № 178-02)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выполнениятребований к</w:t>
      </w:r>
      <w:r>
        <w:rPr>
          <w:rFonts w:eastAsiaTheme="minorHAnsi"/>
          <w:lang w:eastAsia="en-US"/>
        </w:rPr>
        <w:t xml:space="preserve"> уровню подготовки обучающихся.</w:t>
      </w:r>
      <w:r w:rsidRPr="00990F2E">
        <w:rPr>
          <w:rFonts w:eastAsiaTheme="minorHAnsi"/>
          <w:lang w:eastAsia="en-US"/>
        </w:rPr>
        <w:t>(Письмо Министерства образования и науки РФ от 24.11.2011 № МД-1552/03 «Обоснащении общеобразовательных учреждений учебным и учебно-лабораторным оборудованием»).</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xml:space="preserve">В кабинете </w:t>
      </w:r>
      <w:r>
        <w:rPr>
          <w:rFonts w:eastAsiaTheme="minorHAnsi"/>
          <w:lang w:eastAsia="en-US"/>
        </w:rPr>
        <w:t xml:space="preserve">имеется </w:t>
      </w:r>
      <w:r w:rsidRPr="009A5962">
        <w:rPr>
          <w:rFonts w:eastAsiaTheme="minorHAnsi"/>
          <w:lang w:eastAsia="en-US"/>
        </w:rPr>
        <w:t>мультимедийное оборудование, посредством которогоучастники образовательного процесса могут просматривать визуальную информациюпо истории, создавать презентации, видеоматериалы, иные документы.</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В состав учебно-методического и материально-технического обеспечения прогр</w:t>
      </w:r>
      <w:r>
        <w:rPr>
          <w:rFonts w:eastAsiaTheme="minorHAnsi"/>
          <w:lang w:eastAsia="en-US"/>
        </w:rPr>
        <w:t>аммы учебной дисциплины «Математика</w:t>
      </w:r>
      <w:r w:rsidRPr="009A5962">
        <w:rPr>
          <w:rFonts w:eastAsiaTheme="minorHAnsi"/>
          <w:lang w:eastAsia="en-US"/>
        </w:rPr>
        <w:t>» входят:</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многофункциональный комплекс преподавателя;</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наглядные пособия (комплекты учебных таблиц, плакатов, портретов выдающихся ученых, поэтов, писателей и др.);</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информационно-коммуникационные средства;</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экранно-звуковые пособия;</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комплект технической документации, в том числе паспорта на средства обучения, инструкции по их использованию и технике безопасности;</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библиотечный фонд.</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В библиотечный фонд входят учебники, учебно-методические комплекты (УМК),обеспечивающие осво</w:t>
      </w:r>
      <w:r>
        <w:rPr>
          <w:rFonts w:eastAsiaTheme="minorHAnsi"/>
          <w:lang w:eastAsia="en-US"/>
        </w:rPr>
        <w:t>ение учебной дисциплины «Математика</w:t>
      </w:r>
      <w:r w:rsidRPr="009A5962">
        <w:rPr>
          <w:rFonts w:eastAsiaTheme="minorHAnsi"/>
          <w:lang w:eastAsia="en-US"/>
        </w:rPr>
        <w:t>», рекомендованные илидопущенные для использования в профессиональных образовательных организациях,реализующих образовательную программу среднего общего образования в пределахосвоения ОПОП СПО на базе основного общего образования.</w:t>
      </w:r>
    </w:p>
    <w:p w:rsidR="00E91FBD" w:rsidRDefault="00E91FBD" w:rsidP="00E91FBD">
      <w:pPr>
        <w:autoSpaceDE w:val="0"/>
        <w:autoSpaceDN w:val="0"/>
        <w:adjustRightInd w:val="0"/>
        <w:jc w:val="both"/>
        <w:rPr>
          <w:rFonts w:eastAsiaTheme="minorHAnsi"/>
          <w:lang w:eastAsia="en-US"/>
        </w:rPr>
      </w:pPr>
      <w:r w:rsidRPr="009A5962">
        <w:rPr>
          <w:rFonts w:eastAsiaTheme="minorHAnsi"/>
          <w:lang w:eastAsia="en-US"/>
        </w:rPr>
        <w:t>В процессе освоения программы уч</w:t>
      </w:r>
      <w:r>
        <w:rPr>
          <w:rFonts w:eastAsiaTheme="minorHAnsi"/>
          <w:lang w:eastAsia="en-US"/>
        </w:rPr>
        <w:t>ебной дисциплины «Математика</w:t>
      </w:r>
      <w:r w:rsidRPr="009A5962">
        <w:rPr>
          <w:rFonts w:eastAsiaTheme="minorHAnsi"/>
          <w:lang w:eastAsia="en-US"/>
        </w:rPr>
        <w:t>» студенты име</w:t>
      </w:r>
      <w:r>
        <w:rPr>
          <w:rFonts w:eastAsiaTheme="minorHAnsi"/>
          <w:lang w:eastAsia="en-US"/>
        </w:rPr>
        <w:t>ю</w:t>
      </w:r>
      <w:r w:rsidRPr="009A5962">
        <w:rPr>
          <w:rFonts w:eastAsiaTheme="minorHAnsi"/>
          <w:lang w:eastAsia="en-US"/>
        </w:rPr>
        <w:t>т возможность доступа к электронным учебным материалам по предмету,имеющимся в свободном доступе в сети Интерне</w:t>
      </w:r>
      <w:r>
        <w:rPr>
          <w:rFonts w:eastAsiaTheme="minorHAnsi"/>
          <w:lang w:eastAsia="en-US"/>
        </w:rPr>
        <w:t>т (электронным книгам, практику</w:t>
      </w:r>
      <w:r w:rsidRPr="009A5962">
        <w:rPr>
          <w:rFonts w:eastAsiaTheme="minorHAnsi"/>
          <w:lang w:eastAsia="en-US"/>
        </w:rPr>
        <w:t>мам, тестам и др.).</w:t>
      </w:r>
    </w:p>
    <w:p w:rsidR="00E91FBD" w:rsidRDefault="00E91FBD" w:rsidP="00E91FBD">
      <w:pPr>
        <w:autoSpaceDE w:val="0"/>
        <w:autoSpaceDN w:val="0"/>
        <w:adjustRightInd w:val="0"/>
        <w:jc w:val="both"/>
        <w:rPr>
          <w:rFonts w:eastAsiaTheme="minorHAnsi"/>
          <w:lang w:eastAsia="en-US"/>
        </w:rPr>
      </w:pPr>
    </w:p>
    <w:p w:rsidR="00E91FBD" w:rsidRPr="00D40A3D" w:rsidRDefault="00E91FBD" w:rsidP="00D40A3D">
      <w:pPr>
        <w:autoSpaceDE w:val="0"/>
        <w:autoSpaceDN w:val="0"/>
        <w:adjustRightInd w:val="0"/>
        <w:ind w:left="1004"/>
        <w:jc w:val="center"/>
        <w:rPr>
          <w:rFonts w:eastAsiaTheme="minorHAnsi"/>
          <w:b/>
          <w:lang w:eastAsia="en-US"/>
        </w:rPr>
      </w:pPr>
      <w:r w:rsidRPr="00D40A3D">
        <w:rPr>
          <w:rFonts w:eastAsiaTheme="minorHAnsi"/>
          <w:b/>
          <w:lang w:eastAsia="en-US"/>
        </w:rPr>
        <w:t>Рекомендуемая  литература</w:t>
      </w:r>
    </w:p>
    <w:p w:rsidR="00E91FBD" w:rsidRPr="00115C69" w:rsidRDefault="00E91FBD" w:rsidP="00E91FBD">
      <w:pPr>
        <w:pStyle w:val="a5"/>
        <w:autoSpaceDE w:val="0"/>
        <w:autoSpaceDN w:val="0"/>
        <w:adjustRightInd w:val="0"/>
        <w:ind w:left="644"/>
        <w:jc w:val="center"/>
        <w:rPr>
          <w:rFonts w:eastAsiaTheme="minorHAnsi"/>
          <w:b/>
          <w:sz w:val="24"/>
          <w:szCs w:val="24"/>
          <w:lang w:val="ru-RU" w:eastAsia="en-US"/>
        </w:rPr>
      </w:pPr>
      <w:r w:rsidRPr="00115C69">
        <w:rPr>
          <w:rFonts w:eastAsiaTheme="minorHAnsi"/>
          <w:b/>
          <w:sz w:val="24"/>
          <w:szCs w:val="24"/>
          <w:lang w:val="ru-RU" w:eastAsia="en-US"/>
        </w:rPr>
        <w:t>Для студентов</w:t>
      </w:r>
    </w:p>
    <w:p w:rsidR="00084471" w:rsidRDefault="00084471" w:rsidP="00084471">
      <w:pPr>
        <w:autoSpaceDE w:val="0"/>
        <w:autoSpaceDN w:val="0"/>
        <w:adjustRightInd w:val="0"/>
        <w:jc w:val="both"/>
        <w:rPr>
          <w:rFonts w:eastAsiaTheme="minorHAnsi"/>
          <w:lang w:eastAsia="en-US"/>
        </w:rPr>
      </w:pPr>
      <w:r>
        <w:rPr>
          <w:rFonts w:eastAsiaTheme="minorHAnsi"/>
          <w:lang w:eastAsia="en-US"/>
        </w:rPr>
        <w:t>Башмаков М.И. Математика: учебник для студентов учреждений сред.профессионального образования-М.,2014.</w:t>
      </w:r>
    </w:p>
    <w:p w:rsidR="00084471" w:rsidRDefault="00084471" w:rsidP="00084471">
      <w:pPr>
        <w:autoSpaceDE w:val="0"/>
        <w:autoSpaceDN w:val="0"/>
        <w:adjustRightInd w:val="0"/>
        <w:jc w:val="both"/>
        <w:rPr>
          <w:rFonts w:eastAsiaTheme="minorHAnsi"/>
          <w:lang w:eastAsia="en-US"/>
        </w:rPr>
      </w:pPr>
      <w:r>
        <w:rPr>
          <w:rFonts w:eastAsiaTheme="minorHAnsi"/>
          <w:lang w:eastAsia="en-US"/>
        </w:rPr>
        <w:t>Башмаков М.И .Сборник задач профильной направленности: учебное пособие для студентов учреждений сред. проф. образования. –М., 2014.</w:t>
      </w:r>
    </w:p>
    <w:p w:rsidR="00E91FBD" w:rsidRDefault="00E91FBD" w:rsidP="00E91FBD">
      <w:pPr>
        <w:autoSpaceDE w:val="0"/>
        <w:autoSpaceDN w:val="0"/>
        <w:adjustRightInd w:val="0"/>
        <w:jc w:val="both"/>
        <w:rPr>
          <w:rFonts w:eastAsiaTheme="minorHAnsi"/>
          <w:lang w:eastAsia="en-US"/>
        </w:rPr>
      </w:pPr>
      <w:r w:rsidRPr="008D2D1F">
        <w:rPr>
          <w:rFonts w:eastAsiaTheme="minorHAnsi"/>
          <w:lang w:eastAsia="en-US"/>
        </w:rPr>
        <w:t>Алимов Ш.А. и другие Математика: алгебра и начала анализа</w:t>
      </w:r>
      <w:r>
        <w:rPr>
          <w:rFonts w:eastAsiaTheme="minorHAnsi"/>
          <w:lang w:eastAsia="en-US"/>
        </w:rPr>
        <w:t xml:space="preserve">, </w:t>
      </w:r>
      <w:r w:rsidRPr="008D2D1F">
        <w:rPr>
          <w:rFonts w:eastAsiaTheme="minorHAnsi"/>
          <w:lang w:eastAsia="en-US"/>
        </w:rPr>
        <w:t xml:space="preserve"> геометрия</w:t>
      </w:r>
    </w:p>
    <w:p w:rsidR="00E91FBD" w:rsidRDefault="00E91FBD" w:rsidP="00E91FBD">
      <w:pPr>
        <w:autoSpaceDE w:val="0"/>
        <w:autoSpaceDN w:val="0"/>
        <w:adjustRightInd w:val="0"/>
        <w:jc w:val="both"/>
        <w:rPr>
          <w:rFonts w:eastAsiaTheme="minorHAnsi"/>
          <w:lang w:eastAsia="en-US"/>
        </w:rPr>
      </w:pPr>
      <w:r>
        <w:rPr>
          <w:rFonts w:eastAsiaTheme="minorHAnsi"/>
          <w:lang w:eastAsia="en-US"/>
        </w:rPr>
        <w:t>Алгебра и начала математического  анализ .( базовый и углублённый уровень 10-11классы)-М.,2014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Атанасян  Л.С, .Бутузов В.Ф., Кадомцев С.Б. и др. Математика: алгебра и начала математического анализа. Геометрия. Геометрия (базовый и углублённый уровни) 10-11 классы –М.,2014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Задачник: учебное пособие для студ. учреждений сред. Проф. Образования. 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lastRenderedPageBreak/>
        <w:t>Башмаков М.И. Математика. Электронный  учебн.  метод. комплекс для студ. учреждений  сред. проф. образования.-М., 2015.</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10 класс.-М.,2014.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11 класс.-М.,2014.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Алгебра  и начала анализа, геометрия. 10 класс.-М.,2013.</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10 класс Сборник задач: учебное пособие М.,2008.</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11 класс Сборник задач: учебное пособие М.,2012.</w:t>
      </w:r>
    </w:p>
    <w:p w:rsidR="00E91FBD" w:rsidRDefault="00E91FBD" w:rsidP="00E91FBD">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Жижченко. -М., 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 xml:space="preserve">. </w:t>
      </w:r>
    </w:p>
    <w:p w:rsidR="00E91FBD" w:rsidRPr="008D2D1F" w:rsidRDefault="00E91FBD" w:rsidP="004F693E">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E91FBD" w:rsidRDefault="00E91FBD" w:rsidP="00E91FBD">
      <w:pPr>
        <w:autoSpaceDE w:val="0"/>
        <w:autoSpaceDN w:val="0"/>
        <w:adjustRightInd w:val="0"/>
        <w:jc w:val="both"/>
        <w:rPr>
          <w:rFonts w:eastAsiaTheme="minorHAnsi"/>
          <w:lang w:eastAsia="en-US"/>
        </w:rPr>
      </w:pPr>
      <w:r>
        <w:rPr>
          <w:rFonts w:eastAsiaTheme="minorHAnsi"/>
          <w:lang w:eastAsia="en-US"/>
        </w:rPr>
        <w:t>Федеральный Закон от 29.12.2012 №273-ФЗ «Об образовании в Российской  Федерации».</w:t>
      </w:r>
    </w:p>
    <w:p w:rsidR="00E91FBD" w:rsidRDefault="00E91FBD" w:rsidP="00E91FBD">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E91FBD" w:rsidRDefault="00E91FBD" w:rsidP="00E91FBD">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 И., Математика: кн. для преподавателя:  метод пособие.-М., 2013.</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ЕГЭ.-М.,2011.</w:t>
      </w:r>
    </w:p>
    <w:p w:rsidR="00E91FBD" w:rsidRPr="0040580B" w:rsidRDefault="00E91FBD" w:rsidP="00E91FBD">
      <w:pPr>
        <w:autoSpaceDE w:val="0"/>
        <w:autoSpaceDN w:val="0"/>
        <w:adjustRightInd w:val="0"/>
        <w:jc w:val="both"/>
        <w:rPr>
          <w:rFonts w:eastAsiaTheme="minorHAnsi"/>
          <w:lang w:eastAsia="en-US"/>
        </w:rPr>
      </w:pPr>
    </w:p>
    <w:p w:rsidR="00E91FBD" w:rsidRPr="00760B4A" w:rsidRDefault="00E91FBD" w:rsidP="00E91FBD">
      <w:pPr>
        <w:autoSpaceDE w:val="0"/>
        <w:autoSpaceDN w:val="0"/>
        <w:adjustRightInd w:val="0"/>
        <w:jc w:val="center"/>
        <w:rPr>
          <w:rFonts w:eastAsiaTheme="minorHAnsi"/>
          <w:b/>
          <w:lang w:eastAsia="en-US"/>
        </w:rPr>
      </w:pPr>
      <w:r w:rsidRPr="00760B4A">
        <w:rPr>
          <w:rFonts w:eastAsiaTheme="minorHAnsi"/>
          <w:b/>
          <w:lang w:eastAsia="en-US"/>
        </w:rPr>
        <w:t>Интернет-ресурсы</w:t>
      </w:r>
    </w:p>
    <w:p w:rsidR="00E91FBD" w:rsidRDefault="00E91FBD" w:rsidP="00E91FBD">
      <w:pPr>
        <w:autoSpaceDE w:val="0"/>
        <w:autoSpaceDN w:val="0"/>
        <w:adjustRightInd w:val="0"/>
        <w:jc w:val="both"/>
        <w:rPr>
          <w:rFonts w:eastAsiaTheme="minorHAnsi"/>
          <w:b/>
          <w:lang w:eastAsia="en-US"/>
        </w:rPr>
      </w:pPr>
    </w:p>
    <w:p w:rsidR="00E91FBD" w:rsidRDefault="00E91FBD" w:rsidP="00E91FBD">
      <w:pPr>
        <w:autoSpaceDE w:val="0"/>
        <w:autoSpaceDN w:val="0"/>
        <w:adjustRightInd w:val="0"/>
        <w:jc w:val="both"/>
        <w:rPr>
          <w:rFonts w:eastAsiaTheme="minorHAnsi"/>
          <w:b/>
          <w:lang w:eastAsia="en-US"/>
        </w:rPr>
      </w:pPr>
    </w:p>
    <w:p w:rsidR="00E91FBD" w:rsidRDefault="00D5723E" w:rsidP="00E91FBD">
      <w:pPr>
        <w:autoSpaceDE w:val="0"/>
        <w:autoSpaceDN w:val="0"/>
        <w:adjustRightInd w:val="0"/>
        <w:jc w:val="both"/>
        <w:rPr>
          <w:rFonts w:eastAsiaTheme="minorHAnsi"/>
          <w:lang w:eastAsia="en-US"/>
        </w:rPr>
      </w:pPr>
      <w:hyperlink r:id="rId9" w:history="1">
        <w:r w:rsidR="00E91FBD" w:rsidRPr="000A29E2">
          <w:rPr>
            <w:rStyle w:val="af3"/>
            <w:rFonts w:eastAsiaTheme="minorHAnsi"/>
            <w:lang w:eastAsia="en-US"/>
          </w:rPr>
          <w:t>www.</w:t>
        </w:r>
        <w:r w:rsidR="00E91FBD" w:rsidRPr="000A29E2">
          <w:rPr>
            <w:rStyle w:val="af3"/>
            <w:rFonts w:eastAsiaTheme="minorHAnsi"/>
            <w:lang w:val="en-US" w:eastAsia="en-US"/>
          </w:rPr>
          <w:t>fcior</w:t>
        </w:r>
        <w:r w:rsidR="00E91FBD" w:rsidRPr="00401F69">
          <w:rPr>
            <w:rStyle w:val="af3"/>
            <w:rFonts w:eastAsiaTheme="minorHAnsi"/>
            <w:lang w:eastAsia="en-US"/>
          </w:rPr>
          <w:t>.</w:t>
        </w:r>
        <w:r w:rsidR="00E91FBD" w:rsidRPr="000A29E2">
          <w:rPr>
            <w:rStyle w:val="af3"/>
            <w:rFonts w:eastAsiaTheme="minorHAnsi"/>
            <w:lang w:val="en-US" w:eastAsia="en-US"/>
          </w:rPr>
          <w:t>ru</w:t>
        </w:r>
      </w:hyperlink>
      <w:r w:rsidR="00E91FBD">
        <w:rPr>
          <w:rFonts w:eastAsiaTheme="minorHAnsi"/>
          <w:lang w:eastAsia="en-US"/>
        </w:rPr>
        <w:t>(информационные, тренировочные и контрольные материалы).</w:t>
      </w:r>
    </w:p>
    <w:p w:rsidR="00E91FBD" w:rsidRPr="00401F69" w:rsidRDefault="00E91FBD" w:rsidP="00E91FBD">
      <w:pPr>
        <w:autoSpaceDE w:val="0"/>
        <w:autoSpaceDN w:val="0"/>
        <w:adjustRightInd w:val="0"/>
        <w:jc w:val="both"/>
        <w:rPr>
          <w:rFonts w:eastAsiaTheme="minorHAnsi"/>
          <w:b/>
          <w:lang w:eastAsia="en-US"/>
        </w:rPr>
      </w:pPr>
    </w:p>
    <w:p w:rsidR="00E91FBD" w:rsidRDefault="00D5723E" w:rsidP="00E91FBD">
      <w:pPr>
        <w:autoSpaceDE w:val="0"/>
        <w:autoSpaceDN w:val="0"/>
        <w:adjustRightInd w:val="0"/>
        <w:jc w:val="both"/>
        <w:rPr>
          <w:rFonts w:eastAsiaTheme="minorHAnsi"/>
          <w:lang w:eastAsia="en-US"/>
        </w:rPr>
      </w:pPr>
      <w:hyperlink r:id="rId10" w:history="1">
        <w:r w:rsidR="00E91FBD" w:rsidRPr="000A29E2">
          <w:rPr>
            <w:rStyle w:val="af3"/>
            <w:rFonts w:eastAsiaTheme="minorHAnsi"/>
            <w:lang w:eastAsia="en-US"/>
          </w:rPr>
          <w:t>www.</w:t>
        </w:r>
        <w:r w:rsidR="00E91FBD" w:rsidRPr="000A29E2">
          <w:rPr>
            <w:rStyle w:val="af3"/>
            <w:rFonts w:eastAsiaTheme="minorHAnsi"/>
            <w:lang w:val="en-US" w:eastAsia="en-US"/>
          </w:rPr>
          <w:t>school</w:t>
        </w:r>
        <w:r w:rsidR="00E91FBD" w:rsidRPr="00115C69">
          <w:rPr>
            <w:rStyle w:val="af3"/>
            <w:rFonts w:eastAsiaTheme="minorHAnsi"/>
            <w:lang w:eastAsia="en-US"/>
          </w:rPr>
          <w:t>-</w:t>
        </w:r>
        <w:r w:rsidR="00E91FBD" w:rsidRPr="000A29E2">
          <w:rPr>
            <w:rStyle w:val="af3"/>
            <w:rFonts w:eastAsiaTheme="minorHAnsi"/>
            <w:lang w:val="en-US" w:eastAsia="en-US"/>
          </w:rPr>
          <w:t>collection</w:t>
        </w:r>
        <w:r w:rsidR="00E91FBD" w:rsidRPr="00115C69">
          <w:rPr>
            <w:rStyle w:val="af3"/>
            <w:rFonts w:eastAsiaTheme="minorHAnsi"/>
            <w:lang w:eastAsia="en-US"/>
          </w:rPr>
          <w:t>.</w:t>
        </w:r>
        <w:r w:rsidR="00E91FBD" w:rsidRPr="000A29E2">
          <w:rPr>
            <w:rStyle w:val="af3"/>
            <w:rFonts w:eastAsiaTheme="minorHAnsi"/>
            <w:lang w:val="en-US" w:eastAsia="en-US"/>
          </w:rPr>
          <w:t>edu</w:t>
        </w:r>
        <w:r w:rsidR="00E91FBD" w:rsidRPr="00115C69">
          <w:rPr>
            <w:rStyle w:val="af3"/>
            <w:rFonts w:eastAsiaTheme="minorHAnsi"/>
            <w:lang w:eastAsia="en-US"/>
          </w:rPr>
          <w:t>.</w:t>
        </w:r>
        <w:r w:rsidR="00E91FBD" w:rsidRPr="000A29E2">
          <w:rPr>
            <w:rStyle w:val="af3"/>
            <w:rFonts w:eastAsiaTheme="minorHAnsi"/>
            <w:lang w:val="en-US" w:eastAsia="en-US"/>
          </w:rPr>
          <w:t>ru</w:t>
        </w:r>
      </w:hyperlink>
      <w:r w:rsidR="00E91FBD">
        <w:rPr>
          <w:rFonts w:eastAsiaTheme="minorHAnsi"/>
          <w:lang w:eastAsia="en-US"/>
        </w:rPr>
        <w:t>(единая коллекция  цифровых образовательных ресурсов).</w:t>
      </w:r>
    </w:p>
    <w:p w:rsidR="0087059F" w:rsidRDefault="0087059F" w:rsidP="00E91FBD">
      <w:pPr>
        <w:autoSpaceDE w:val="0"/>
        <w:autoSpaceDN w:val="0"/>
        <w:adjustRightInd w:val="0"/>
        <w:jc w:val="both"/>
        <w:rPr>
          <w:rFonts w:eastAsiaTheme="minorHAnsi"/>
          <w:lang w:eastAsia="en-US"/>
        </w:rPr>
      </w:pPr>
    </w:p>
    <w:p w:rsidR="0087059F" w:rsidRPr="00115C69" w:rsidRDefault="0087059F" w:rsidP="00E91FBD">
      <w:pPr>
        <w:autoSpaceDE w:val="0"/>
        <w:autoSpaceDN w:val="0"/>
        <w:adjustRightInd w:val="0"/>
        <w:jc w:val="both"/>
        <w:rPr>
          <w:rFonts w:eastAsiaTheme="minorHAnsi"/>
          <w:b/>
          <w:lang w:eastAsia="en-US"/>
        </w:rPr>
      </w:pPr>
    </w:p>
    <w:p w:rsidR="00E91FBD" w:rsidRDefault="00E91FBD" w:rsidP="00E91FBD">
      <w:pPr>
        <w:autoSpaceDE w:val="0"/>
        <w:autoSpaceDN w:val="0"/>
        <w:adjustRightInd w:val="0"/>
        <w:jc w:val="both"/>
        <w:rPr>
          <w:rFonts w:eastAsiaTheme="minorHAnsi"/>
          <w:b/>
          <w:lang w:eastAsia="en-US"/>
        </w:rPr>
      </w:pPr>
    </w:p>
    <w:p w:rsidR="00295E53" w:rsidRDefault="00295E53" w:rsidP="00295E53"/>
    <w:p w:rsidR="00295E53" w:rsidRDefault="00295E53" w:rsidP="00295E53">
      <w:pPr>
        <w:pStyle w:val="1"/>
        <w:tabs>
          <w:tab w:val="num" w:pos="0"/>
        </w:tabs>
        <w:jc w:val="center"/>
        <w:rPr>
          <w:b/>
          <w:bCs/>
          <w:caps/>
        </w:rPr>
      </w:pPr>
    </w:p>
    <w:p w:rsidR="00295E53" w:rsidRDefault="00295E53" w:rsidP="00295E53"/>
    <w:p w:rsidR="00295E53" w:rsidRPr="00295E53" w:rsidRDefault="00295E53" w:rsidP="00295E53"/>
    <w:p w:rsidR="00295E53" w:rsidRPr="00295E53" w:rsidRDefault="00295E53" w:rsidP="00295E53"/>
    <w:p w:rsidR="00295E53" w:rsidRDefault="00295E53" w:rsidP="00295E53">
      <w:pPr>
        <w:pStyle w:val="1"/>
        <w:tabs>
          <w:tab w:val="num" w:pos="0"/>
        </w:tabs>
        <w:jc w:val="center"/>
        <w:rPr>
          <w:b/>
          <w:bCs/>
          <w:caps/>
        </w:rPr>
      </w:pPr>
    </w:p>
    <w:p w:rsidR="00295E53" w:rsidRDefault="00295E53" w:rsidP="00295E53">
      <w:pPr>
        <w:pStyle w:val="1"/>
        <w:tabs>
          <w:tab w:val="num" w:pos="0"/>
        </w:tabs>
        <w:jc w:val="center"/>
        <w:rPr>
          <w:b/>
          <w:bCs/>
          <w:caps/>
        </w:rPr>
      </w:pPr>
    </w:p>
    <w:p w:rsidR="00295E53" w:rsidRDefault="00295E53" w:rsidP="00295E53"/>
    <w:p w:rsidR="00295E53" w:rsidRDefault="00295E53" w:rsidP="00295E53"/>
    <w:p w:rsidR="00295E53" w:rsidRPr="00295E53" w:rsidRDefault="00295E53" w:rsidP="00295E53"/>
    <w:p w:rsidR="00295E53" w:rsidRPr="00CB65FB" w:rsidRDefault="00295E53" w:rsidP="00295E53">
      <w:pPr>
        <w:pStyle w:val="1"/>
        <w:tabs>
          <w:tab w:val="num" w:pos="0"/>
        </w:tabs>
        <w:jc w:val="center"/>
        <w:rPr>
          <w:b/>
          <w:bCs/>
          <w:caps/>
        </w:rPr>
      </w:pPr>
      <w:r w:rsidRPr="00CB65FB">
        <w:rPr>
          <w:b/>
          <w:bCs/>
          <w:caps/>
        </w:rPr>
        <w:lastRenderedPageBreak/>
        <w:t>5. Контроль и оценка результатов освоения Дисциплины</w:t>
      </w:r>
    </w:p>
    <w:p w:rsidR="00295E53" w:rsidRPr="00CB65FB" w:rsidRDefault="00295E53" w:rsidP="00295E53">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295E53" w:rsidRPr="00CB65FB" w:rsidTr="005257F8">
        <w:tc>
          <w:tcPr>
            <w:tcW w:w="3039" w:type="dxa"/>
          </w:tcPr>
          <w:p w:rsidR="00295E53" w:rsidRPr="00CB65FB" w:rsidRDefault="00295E53" w:rsidP="005257F8">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295E53" w:rsidRPr="00CB65FB" w:rsidRDefault="00295E53" w:rsidP="005257F8">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295E53" w:rsidRPr="00CB65FB" w:rsidRDefault="00295E53" w:rsidP="005257F8">
            <w:pPr>
              <w:autoSpaceDE w:val="0"/>
              <w:autoSpaceDN w:val="0"/>
              <w:adjustRightInd w:val="0"/>
              <w:ind w:hanging="2"/>
              <w:jc w:val="center"/>
              <w:rPr>
                <w:b/>
                <w:bCs/>
              </w:rPr>
            </w:pPr>
            <w:r w:rsidRPr="00CB65FB">
              <w:rPr>
                <w:b/>
                <w:bCs/>
              </w:rPr>
              <w:t>Методы и формы контроля</w:t>
            </w: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t>Предметные результаты</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Сформированность   представлений о роли и месте биологии в современной научной картине мира</w:t>
            </w:r>
          </w:p>
        </w:tc>
        <w:tc>
          <w:tcPr>
            <w:tcW w:w="4161" w:type="dxa"/>
          </w:tcPr>
          <w:p w:rsidR="00295E53" w:rsidRPr="00CB65FB" w:rsidRDefault="00295E53" w:rsidP="005257F8">
            <w:pPr>
              <w:autoSpaceDE w:val="0"/>
              <w:autoSpaceDN w:val="0"/>
              <w:adjustRightInd w:val="0"/>
              <w:ind w:hanging="2"/>
              <w:rPr>
                <w:i/>
                <w:sz w:val="20"/>
                <w:szCs w:val="20"/>
              </w:rPr>
            </w:pPr>
            <w:r w:rsidRPr="00CB65FB">
              <w:rPr>
                <w:i/>
                <w:sz w:val="20"/>
                <w:szCs w:val="20"/>
              </w:rPr>
              <w:t xml:space="preserve">Показатели формулируются для каждого результата в соответствии с представленными выше требованиями </w:t>
            </w:r>
          </w:p>
        </w:tc>
        <w:tc>
          <w:tcPr>
            <w:tcW w:w="2700" w:type="dxa"/>
          </w:tcPr>
          <w:p w:rsidR="00295E53" w:rsidRPr="00CB65FB" w:rsidRDefault="00295E53" w:rsidP="005257F8">
            <w:pPr>
              <w:autoSpaceDE w:val="0"/>
              <w:autoSpaceDN w:val="0"/>
              <w:adjustRightInd w:val="0"/>
              <w:ind w:hanging="2"/>
              <w:rPr>
                <w:i/>
                <w:sz w:val="20"/>
                <w:szCs w:val="20"/>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Понимание  роли биологии в формировании кругозора и функциональной грамотности для решения практических задач</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Владение  основополагающими понятиями и представлениями о живой природе, ее уровневой организации и эволюции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Уверенное  пользование биологической терминологией и символикой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Владение  основными методами научного познания, используемыми при биологических исследованиях живых объектов и экосистем: описанием, измерением, проведением наблюдений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Выявление  и оценка антропогенных изменений в природе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Сформированность  умений объяснять результаты биологических экспериментов, решать элементарные биологические задачи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 xml:space="preserve">Сформированность  собственной позиции по отношению к биологической информации, получаемой из разных источников, глобальным </w:t>
            </w:r>
            <w:r w:rsidRPr="00CB65FB">
              <w:rPr>
                <w:rFonts w:eastAsiaTheme="minorHAnsi"/>
                <w:lang w:eastAsia="en-US"/>
              </w:rPr>
              <w:lastRenderedPageBreak/>
              <w:t>экологическим проблемам и путям их решения</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lastRenderedPageBreak/>
              <w:t>Предметные и метапредметные результаты, проверяемые совместно</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i/>
                <w:sz w:val="20"/>
                <w:szCs w:val="20"/>
              </w:rPr>
              <w:t>На основе анализа связи и сопоставимости предметных и метапредметных результатов целесообразно объединить их в группы</w:t>
            </w:r>
          </w:p>
        </w:tc>
        <w:tc>
          <w:tcPr>
            <w:tcW w:w="4161" w:type="dxa"/>
          </w:tcPr>
          <w:p w:rsidR="00295E53" w:rsidRPr="00CB65FB" w:rsidRDefault="00295E53" w:rsidP="005257F8">
            <w:pPr>
              <w:autoSpaceDE w:val="0"/>
              <w:autoSpaceDN w:val="0"/>
              <w:adjustRightInd w:val="0"/>
              <w:ind w:hanging="2"/>
              <w:rPr>
                <w:i/>
                <w:sz w:val="20"/>
                <w:szCs w:val="20"/>
              </w:rPr>
            </w:pPr>
            <w:r w:rsidRPr="00CB65FB">
              <w:rPr>
                <w:i/>
                <w:sz w:val="20"/>
                <w:szCs w:val="20"/>
              </w:rPr>
              <w:t>Показатели формулируются на основе ранее сформулированных</w:t>
            </w:r>
          </w:p>
        </w:tc>
        <w:tc>
          <w:tcPr>
            <w:tcW w:w="2700" w:type="dxa"/>
          </w:tcPr>
          <w:p w:rsidR="00295E53" w:rsidRPr="00CB65FB" w:rsidRDefault="00295E53" w:rsidP="005257F8">
            <w:pPr>
              <w:autoSpaceDE w:val="0"/>
              <w:autoSpaceDN w:val="0"/>
              <w:adjustRightInd w:val="0"/>
              <w:ind w:hanging="2"/>
              <w:rPr>
                <w:i/>
                <w:sz w:val="20"/>
                <w:szCs w:val="20"/>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295E53" w:rsidRPr="00CB65FB" w:rsidTr="005257F8">
        <w:tc>
          <w:tcPr>
            <w:tcW w:w="3039" w:type="dxa"/>
          </w:tcPr>
          <w:p w:rsidR="00295E53" w:rsidRPr="00CB65FB" w:rsidRDefault="00295E53" w:rsidP="005257F8">
            <w:pPr>
              <w:autoSpaceDE w:val="0"/>
              <w:autoSpaceDN w:val="0"/>
              <w:adjustRightInd w:val="0"/>
              <w:ind w:hanging="2"/>
            </w:pP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Осознание  социальной значимости своей профессии/специальности, обладание мотивацией к осуществлению профессиональной деятельности;</w:t>
            </w:r>
          </w:p>
        </w:tc>
        <w:tc>
          <w:tcPr>
            <w:tcW w:w="4161" w:type="dxa"/>
            <w:vMerge w:val="restart"/>
          </w:tcPr>
          <w:p w:rsidR="00295E53" w:rsidRPr="00CB65FB" w:rsidRDefault="00295E53" w:rsidP="005257F8">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vMerge w:val="restart"/>
          </w:tcPr>
          <w:p w:rsidR="00295E53" w:rsidRPr="00CB65FB" w:rsidRDefault="00295E53" w:rsidP="005257F8">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Повышение  интеллектуального уровня в процессе изучения биологических явлений</w:t>
            </w:r>
          </w:p>
        </w:tc>
        <w:tc>
          <w:tcPr>
            <w:tcW w:w="4161" w:type="dxa"/>
            <w:vMerge/>
          </w:tcPr>
          <w:p w:rsidR="00295E53" w:rsidRPr="00CB65FB" w:rsidRDefault="00295E53" w:rsidP="005257F8">
            <w:pPr>
              <w:autoSpaceDE w:val="0"/>
              <w:autoSpaceDN w:val="0"/>
              <w:adjustRightInd w:val="0"/>
              <w:ind w:hanging="2"/>
            </w:pPr>
          </w:p>
        </w:tc>
        <w:tc>
          <w:tcPr>
            <w:tcW w:w="2700" w:type="dxa"/>
            <w:vMerge/>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tc>
        <w:tc>
          <w:tcPr>
            <w:tcW w:w="4161" w:type="dxa"/>
            <w:vMerge/>
          </w:tcPr>
          <w:p w:rsidR="00295E53" w:rsidRPr="00CB65FB" w:rsidRDefault="00295E53" w:rsidP="005257F8">
            <w:pPr>
              <w:autoSpaceDE w:val="0"/>
              <w:autoSpaceDN w:val="0"/>
              <w:adjustRightInd w:val="0"/>
              <w:ind w:hanging="2"/>
            </w:pPr>
          </w:p>
        </w:tc>
        <w:tc>
          <w:tcPr>
            <w:tcW w:w="2700" w:type="dxa"/>
            <w:vMerge/>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организовывать сотрудничество единомышленников, в том числе с использованием современных информационно-коммуникационных технологий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 xml:space="preserve">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w:t>
            </w:r>
            <w:r w:rsidRPr="00CB65FB">
              <w:rPr>
                <w:rFonts w:eastAsiaTheme="minorHAnsi"/>
                <w:lang w:eastAsia="en-US"/>
              </w:rPr>
              <w:lastRenderedPageBreak/>
              <w:t>вопросов состояния окружающей среды и рационального использования природных ресурсов</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lastRenderedPageBreak/>
              <w:t>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применять биологические и экологические знания для анализа прикладных проблем хозяйственной деятельности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к самостоятельному проведению исследований, постановке естественно-научного эксперимента, использованию информационных технологий для решения научных и профессиональных задач;</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к оценке этических аспектов некоторых исследований в области биотехнологии (клонирование, искусственное оплодотворение);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t>Личностные результаты *</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 xml:space="preserve">Сформированность  чувства гордости и уважения к биологии и достижениям отечественной биологической науки; представления о целостной </w:t>
            </w:r>
            <w:r w:rsidRPr="00CB65FB">
              <w:rPr>
                <w:rFonts w:eastAsiaTheme="minorHAnsi"/>
                <w:lang w:eastAsia="en-US"/>
              </w:rPr>
              <w:lastRenderedPageBreak/>
              <w:t>естественнонаучной картине мира</w:t>
            </w:r>
          </w:p>
        </w:tc>
        <w:tc>
          <w:tcPr>
            <w:tcW w:w="4161" w:type="dxa"/>
          </w:tcPr>
          <w:p w:rsidR="00295E53" w:rsidRPr="00CB65FB" w:rsidRDefault="00295E53" w:rsidP="005257F8">
            <w:pPr>
              <w:autoSpaceDE w:val="0"/>
              <w:autoSpaceDN w:val="0"/>
              <w:adjustRightInd w:val="0"/>
              <w:ind w:hanging="2"/>
            </w:pPr>
            <w:r w:rsidRPr="00CB65FB">
              <w:lastRenderedPageBreak/>
              <w:t>Показатели оценки определены локальным актом</w:t>
            </w:r>
          </w:p>
        </w:tc>
        <w:tc>
          <w:tcPr>
            <w:tcW w:w="2700" w:type="dxa"/>
          </w:tcPr>
          <w:p w:rsidR="00295E53" w:rsidRPr="00CB65FB" w:rsidRDefault="00295E53" w:rsidP="005257F8">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lastRenderedPageBreak/>
              <w:t>понимание взаимосвязи и взаимозависимости естественных наук, их влияния на окружающую среду, экономическую, технологическую, социальную и этическую сферы деятельности человека</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Способность  использовать знания о современной естественно-научной картине мира в образовательной и профессиональной деятельности; возможности информационной среды для обеспечения продуктивного самообразования</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Владение  культурой мышления, способность к обобщению, анализу, восприятию информации в области естественных наук, постановке цели и выбору путей ее достижения в профессиональной сфере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Способность  руководствоваться в своей деятельности современными принципами толерантности, диалога и сотрудничества; готовность к взаимодействию с коллегами, работе в коллективе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Готовность  использовать основные методы защиты от возможных последствий аварий, катастроф, стихийных бедствий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 xml:space="preserve">Обладание  навыками безопасной работы во время проектно-исследовательской и </w:t>
            </w:r>
            <w:r w:rsidRPr="00CB65FB">
              <w:rPr>
                <w:rFonts w:eastAsiaTheme="minorHAnsi"/>
                <w:lang w:eastAsia="en-US"/>
              </w:rPr>
              <w:lastRenderedPageBreak/>
              <w:t>экспериментальной деятельности, при использовании лабораторного оборудования</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lastRenderedPageBreak/>
              <w:t>Способность  использовать приобретенные знания и умения в практической деятельности и повседневной жизни для соблюдения мер профилактики отравлений, вирусных и других заболеваний, стрессов, вредных привычек (курения, алкоголизма, наркомании); правил поведения в природной среде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rFonts w:eastAsiaTheme="minorHAnsi"/>
                <w:lang w:eastAsia="en-US"/>
              </w:rPr>
            </w:pPr>
            <w:r w:rsidRPr="00CB65FB">
              <w:rPr>
                <w:rFonts w:eastAsiaTheme="minorHAnsi"/>
                <w:lang w:eastAsia="en-US"/>
              </w:rPr>
              <w:t>Готовность  к оказанию первой помощи при травмах, простудных и других заболеваниях, отравлениях пищевыми продуктами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bl>
    <w:p w:rsidR="00295E53" w:rsidRPr="00CB65FB" w:rsidRDefault="00295E53" w:rsidP="00295E53">
      <w:pPr>
        <w:autoSpaceDE w:val="0"/>
        <w:autoSpaceDN w:val="0"/>
        <w:adjustRightInd w:val="0"/>
        <w:rPr>
          <w:sz w:val="20"/>
          <w:szCs w:val="20"/>
        </w:rPr>
      </w:pPr>
      <w:r w:rsidRPr="00CB65FB">
        <w:t>*</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295E53" w:rsidRPr="00CB65FB" w:rsidRDefault="00295E53" w:rsidP="00295E53">
      <w:pPr>
        <w:jc w:val="center"/>
        <w:rPr>
          <w:b/>
          <w:bCs/>
        </w:rPr>
      </w:pPr>
      <w:r w:rsidRPr="00CB65FB">
        <w:br w:type="page"/>
      </w:r>
      <w:r w:rsidRPr="00CB65FB">
        <w:rPr>
          <w:b/>
        </w:rPr>
        <w:lastRenderedPageBreak/>
        <w:t>6</w:t>
      </w:r>
      <w:r w:rsidRPr="00CB65FB">
        <w:rPr>
          <w:b/>
          <w:bCs/>
          <w:color w:val="333333"/>
        </w:rPr>
        <w:t>.</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295E53" w:rsidRPr="00CB65FB" w:rsidTr="005257F8">
        <w:tc>
          <w:tcPr>
            <w:tcW w:w="1426" w:type="dxa"/>
            <w:tcBorders>
              <w:top w:val="single" w:sz="6" w:space="0" w:color="auto"/>
              <w:left w:val="single" w:sz="6" w:space="0" w:color="auto"/>
              <w:bottom w:val="nil"/>
              <w:right w:val="single" w:sz="6" w:space="0" w:color="auto"/>
            </w:tcBorders>
            <w:vAlign w:val="center"/>
          </w:tcPr>
          <w:p w:rsidR="00295E53" w:rsidRPr="00CB65FB" w:rsidRDefault="00295E53" w:rsidP="005257F8">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295E53" w:rsidRPr="00CB65FB" w:rsidRDefault="00295E53" w:rsidP="005257F8">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295E53" w:rsidRPr="00CB65FB" w:rsidRDefault="00295E53" w:rsidP="005257F8">
            <w:pPr>
              <w:tabs>
                <w:tab w:val="center" w:pos="2695"/>
                <w:tab w:val="left" w:pos="4236"/>
              </w:tabs>
              <w:jc w:val="center"/>
            </w:pPr>
            <w:r w:rsidRPr="00CB65FB">
              <w:t>ФИО лица, внесшего изменение, подпись</w:t>
            </w:r>
          </w:p>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bl>
    <w:p w:rsidR="00295E53" w:rsidRPr="00CB65FB" w:rsidRDefault="00295E53" w:rsidP="00295E53">
      <w:pPr>
        <w:autoSpaceDE w:val="0"/>
        <w:autoSpaceDN w:val="0"/>
        <w:adjustRightInd w:val="0"/>
        <w:jc w:val="both"/>
        <w:rPr>
          <w:rFonts w:eastAsiaTheme="minorEastAsia"/>
        </w:rPr>
      </w:pPr>
    </w:p>
    <w:p w:rsidR="00084471" w:rsidRDefault="00084471" w:rsidP="00E91FBD">
      <w:pPr>
        <w:autoSpaceDE w:val="0"/>
        <w:autoSpaceDN w:val="0"/>
        <w:adjustRightInd w:val="0"/>
        <w:jc w:val="both"/>
        <w:rPr>
          <w:rFonts w:eastAsiaTheme="minorHAnsi"/>
          <w:b/>
          <w:lang w:eastAsia="en-US"/>
        </w:rPr>
      </w:pPr>
    </w:p>
    <w:p w:rsidR="00084471" w:rsidRDefault="00084471" w:rsidP="00E91FBD">
      <w:pPr>
        <w:autoSpaceDE w:val="0"/>
        <w:autoSpaceDN w:val="0"/>
        <w:adjustRightInd w:val="0"/>
        <w:jc w:val="both"/>
        <w:rPr>
          <w:rFonts w:eastAsiaTheme="minorHAnsi"/>
          <w:b/>
          <w:lang w:eastAsia="en-US"/>
        </w:rPr>
      </w:pPr>
    </w:p>
    <w:p w:rsidR="00084471" w:rsidRDefault="00084471" w:rsidP="00E91FBD">
      <w:pPr>
        <w:autoSpaceDE w:val="0"/>
        <w:autoSpaceDN w:val="0"/>
        <w:adjustRightInd w:val="0"/>
        <w:jc w:val="both"/>
        <w:rPr>
          <w:rFonts w:eastAsiaTheme="minorHAnsi"/>
          <w:b/>
          <w:lang w:eastAsia="en-US"/>
        </w:rPr>
      </w:pPr>
    </w:p>
    <w:p w:rsidR="00084471" w:rsidRPr="007A25AF" w:rsidRDefault="00084471" w:rsidP="00E91FBD">
      <w:pPr>
        <w:autoSpaceDE w:val="0"/>
        <w:autoSpaceDN w:val="0"/>
        <w:adjustRightInd w:val="0"/>
        <w:jc w:val="both"/>
        <w:rPr>
          <w:rFonts w:eastAsiaTheme="minorHAnsi"/>
          <w:b/>
          <w:lang w:eastAsia="en-US"/>
        </w:rPr>
      </w:pPr>
    </w:p>
    <w:sectPr w:rsidR="00084471" w:rsidRPr="007A25AF"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625" w:rsidRDefault="00043625" w:rsidP="004B08F9">
      <w:r>
        <w:separator/>
      </w:r>
    </w:p>
  </w:endnote>
  <w:endnote w:type="continuationSeparator" w:id="1">
    <w:p w:rsidR="00043625" w:rsidRDefault="00043625" w:rsidP="004B0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Century"/>
    <w:charset w:val="CC"/>
    <w:family w:val="roman"/>
    <w:pitch w:val="variable"/>
    <w:sig w:usb0="00000287" w:usb1="00000000" w:usb2="00000000" w:usb3="00000000" w:csb0="0000009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625" w:rsidRDefault="00043625" w:rsidP="004B08F9">
      <w:r>
        <w:separator/>
      </w:r>
    </w:p>
  </w:footnote>
  <w:footnote w:type="continuationSeparator" w:id="1">
    <w:p w:rsidR="00043625" w:rsidRDefault="00043625" w:rsidP="004B0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50620"/>
      <w:docPartObj>
        <w:docPartGallery w:val="Page Numbers (Top of Page)"/>
        <w:docPartUnique/>
      </w:docPartObj>
    </w:sdtPr>
    <w:sdtContent>
      <w:p w:rsidR="00023F6E" w:rsidRDefault="00D5723E">
        <w:pPr>
          <w:pStyle w:val="ac"/>
          <w:jc w:val="right"/>
        </w:pPr>
        <w:fldSimple w:instr=" PAGE   \* MERGEFORMAT ">
          <w:r w:rsidR="00C2366E">
            <w:rPr>
              <w:noProof/>
            </w:rPr>
            <w:t>33</w:t>
          </w:r>
        </w:fldSimple>
      </w:p>
    </w:sdtContent>
  </w:sdt>
  <w:p w:rsidR="00023F6E" w:rsidRDefault="00023F6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3F89"/>
    <w:multiLevelType w:val="hybridMultilevel"/>
    <w:tmpl w:val="5FC20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2955AD"/>
    <w:multiLevelType w:val="hybridMultilevel"/>
    <w:tmpl w:val="4906C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A22EFA"/>
    <w:multiLevelType w:val="hybridMultilevel"/>
    <w:tmpl w:val="1E7E1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5B4E21"/>
    <w:multiLevelType w:val="hybridMultilevel"/>
    <w:tmpl w:val="CF7A0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B00C13"/>
    <w:multiLevelType w:val="hybridMultilevel"/>
    <w:tmpl w:val="E9586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90412D"/>
    <w:multiLevelType w:val="hybridMultilevel"/>
    <w:tmpl w:val="7CC4E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6461E3"/>
    <w:multiLevelType w:val="hybridMultilevel"/>
    <w:tmpl w:val="C2583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0"/>
  </w:num>
  <w:num w:numId="5">
    <w:abstractNumId w:val="1"/>
  </w:num>
  <w:num w:numId="6">
    <w:abstractNumId w:val="5"/>
  </w:num>
  <w:num w:numId="7">
    <w:abstractNumId w:val="3"/>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23F6E"/>
    <w:rsid w:val="00024F99"/>
    <w:rsid w:val="00031A3F"/>
    <w:rsid w:val="000375DB"/>
    <w:rsid w:val="00043625"/>
    <w:rsid w:val="00044D98"/>
    <w:rsid w:val="00045440"/>
    <w:rsid w:val="00046291"/>
    <w:rsid w:val="00050CBF"/>
    <w:rsid w:val="00061500"/>
    <w:rsid w:val="0007351C"/>
    <w:rsid w:val="00076FAC"/>
    <w:rsid w:val="00080086"/>
    <w:rsid w:val="00084471"/>
    <w:rsid w:val="00084ABA"/>
    <w:rsid w:val="00090EFC"/>
    <w:rsid w:val="00094E36"/>
    <w:rsid w:val="00097174"/>
    <w:rsid w:val="000A1E34"/>
    <w:rsid w:val="000A6D9B"/>
    <w:rsid w:val="000B2C72"/>
    <w:rsid w:val="000E55E1"/>
    <w:rsid w:val="001032D5"/>
    <w:rsid w:val="00107F46"/>
    <w:rsid w:val="00110356"/>
    <w:rsid w:val="00111139"/>
    <w:rsid w:val="001176F8"/>
    <w:rsid w:val="001210E3"/>
    <w:rsid w:val="00135CE6"/>
    <w:rsid w:val="00141DA3"/>
    <w:rsid w:val="001426BD"/>
    <w:rsid w:val="001539D3"/>
    <w:rsid w:val="00160A70"/>
    <w:rsid w:val="001627B2"/>
    <w:rsid w:val="00175686"/>
    <w:rsid w:val="00181AE4"/>
    <w:rsid w:val="001A5746"/>
    <w:rsid w:val="001A6E7F"/>
    <w:rsid w:val="001B1925"/>
    <w:rsid w:val="001B6F66"/>
    <w:rsid w:val="001D0966"/>
    <w:rsid w:val="001D67AD"/>
    <w:rsid w:val="001E465B"/>
    <w:rsid w:val="0020452E"/>
    <w:rsid w:val="002104D1"/>
    <w:rsid w:val="0021551D"/>
    <w:rsid w:val="00216AA8"/>
    <w:rsid w:val="00230E5B"/>
    <w:rsid w:val="00230E78"/>
    <w:rsid w:val="002426FB"/>
    <w:rsid w:val="00253F74"/>
    <w:rsid w:val="002549DC"/>
    <w:rsid w:val="00262FFE"/>
    <w:rsid w:val="002640D5"/>
    <w:rsid w:val="00266503"/>
    <w:rsid w:val="00295E53"/>
    <w:rsid w:val="00296DBB"/>
    <w:rsid w:val="0029763D"/>
    <w:rsid w:val="002A1D87"/>
    <w:rsid w:val="002A61D8"/>
    <w:rsid w:val="002B0F92"/>
    <w:rsid w:val="002B34AF"/>
    <w:rsid w:val="002B43B5"/>
    <w:rsid w:val="002B73A6"/>
    <w:rsid w:val="002C5417"/>
    <w:rsid w:val="002E3B81"/>
    <w:rsid w:val="002E50E6"/>
    <w:rsid w:val="00306BB1"/>
    <w:rsid w:val="00313D3B"/>
    <w:rsid w:val="003141AF"/>
    <w:rsid w:val="00344AD7"/>
    <w:rsid w:val="00365865"/>
    <w:rsid w:val="00367871"/>
    <w:rsid w:val="00376F77"/>
    <w:rsid w:val="00381B9E"/>
    <w:rsid w:val="003865DD"/>
    <w:rsid w:val="0039173A"/>
    <w:rsid w:val="003A2E99"/>
    <w:rsid w:val="003B043B"/>
    <w:rsid w:val="003B0C25"/>
    <w:rsid w:val="003B1B7D"/>
    <w:rsid w:val="003C757F"/>
    <w:rsid w:val="003D7E6A"/>
    <w:rsid w:val="003E050D"/>
    <w:rsid w:val="00411218"/>
    <w:rsid w:val="0041371E"/>
    <w:rsid w:val="00414D70"/>
    <w:rsid w:val="00422712"/>
    <w:rsid w:val="004352BC"/>
    <w:rsid w:val="00437DAE"/>
    <w:rsid w:val="0044669A"/>
    <w:rsid w:val="00453E64"/>
    <w:rsid w:val="00472D5A"/>
    <w:rsid w:val="00485446"/>
    <w:rsid w:val="004947D6"/>
    <w:rsid w:val="0049584B"/>
    <w:rsid w:val="004A31CE"/>
    <w:rsid w:val="004B08F9"/>
    <w:rsid w:val="004B146A"/>
    <w:rsid w:val="004B384C"/>
    <w:rsid w:val="004B4EFF"/>
    <w:rsid w:val="004B78DF"/>
    <w:rsid w:val="004C378F"/>
    <w:rsid w:val="004D1DEF"/>
    <w:rsid w:val="004D3021"/>
    <w:rsid w:val="004E4AFF"/>
    <w:rsid w:val="004F094E"/>
    <w:rsid w:val="004F692A"/>
    <w:rsid w:val="004F693E"/>
    <w:rsid w:val="005002A2"/>
    <w:rsid w:val="00501405"/>
    <w:rsid w:val="00506909"/>
    <w:rsid w:val="0052072E"/>
    <w:rsid w:val="005237F5"/>
    <w:rsid w:val="005257F8"/>
    <w:rsid w:val="0053511C"/>
    <w:rsid w:val="00536C73"/>
    <w:rsid w:val="00541043"/>
    <w:rsid w:val="005467DD"/>
    <w:rsid w:val="00555CBB"/>
    <w:rsid w:val="00562CC2"/>
    <w:rsid w:val="00564E12"/>
    <w:rsid w:val="005A0A43"/>
    <w:rsid w:val="005A12BD"/>
    <w:rsid w:val="005B457C"/>
    <w:rsid w:val="005C018F"/>
    <w:rsid w:val="005D59CA"/>
    <w:rsid w:val="005D7A6F"/>
    <w:rsid w:val="005E54F8"/>
    <w:rsid w:val="005F1ABB"/>
    <w:rsid w:val="005F57F1"/>
    <w:rsid w:val="0061010A"/>
    <w:rsid w:val="0061608F"/>
    <w:rsid w:val="00616162"/>
    <w:rsid w:val="00630851"/>
    <w:rsid w:val="006308E2"/>
    <w:rsid w:val="006308E3"/>
    <w:rsid w:val="00632595"/>
    <w:rsid w:val="006368B4"/>
    <w:rsid w:val="0064057B"/>
    <w:rsid w:val="00654D55"/>
    <w:rsid w:val="00664FF9"/>
    <w:rsid w:val="0067776E"/>
    <w:rsid w:val="00691316"/>
    <w:rsid w:val="006A115E"/>
    <w:rsid w:val="006A323A"/>
    <w:rsid w:val="006A733E"/>
    <w:rsid w:val="006B318F"/>
    <w:rsid w:val="006B5787"/>
    <w:rsid w:val="006B7A6A"/>
    <w:rsid w:val="006C14F5"/>
    <w:rsid w:val="006D201A"/>
    <w:rsid w:val="006D26F4"/>
    <w:rsid w:val="006F007F"/>
    <w:rsid w:val="006F7EEC"/>
    <w:rsid w:val="00712679"/>
    <w:rsid w:val="00736340"/>
    <w:rsid w:val="00740B82"/>
    <w:rsid w:val="0074441A"/>
    <w:rsid w:val="00744ABC"/>
    <w:rsid w:val="0075330C"/>
    <w:rsid w:val="00755E0C"/>
    <w:rsid w:val="00756701"/>
    <w:rsid w:val="00760B4A"/>
    <w:rsid w:val="007628F2"/>
    <w:rsid w:val="007628FC"/>
    <w:rsid w:val="0076530F"/>
    <w:rsid w:val="007718A8"/>
    <w:rsid w:val="00785241"/>
    <w:rsid w:val="00790696"/>
    <w:rsid w:val="00793D6F"/>
    <w:rsid w:val="007952EB"/>
    <w:rsid w:val="00797804"/>
    <w:rsid w:val="007A0DDA"/>
    <w:rsid w:val="007A4AC1"/>
    <w:rsid w:val="007B4642"/>
    <w:rsid w:val="007B6840"/>
    <w:rsid w:val="007C253A"/>
    <w:rsid w:val="007C396D"/>
    <w:rsid w:val="007C62C9"/>
    <w:rsid w:val="007C70D2"/>
    <w:rsid w:val="007D6672"/>
    <w:rsid w:val="007E2F24"/>
    <w:rsid w:val="007E5FA0"/>
    <w:rsid w:val="007F0EF9"/>
    <w:rsid w:val="007F535F"/>
    <w:rsid w:val="007F64BF"/>
    <w:rsid w:val="00801F3E"/>
    <w:rsid w:val="0080641C"/>
    <w:rsid w:val="0081158A"/>
    <w:rsid w:val="00811C6E"/>
    <w:rsid w:val="00823943"/>
    <w:rsid w:val="00826B50"/>
    <w:rsid w:val="00832838"/>
    <w:rsid w:val="0087059F"/>
    <w:rsid w:val="00871FDF"/>
    <w:rsid w:val="00873BF8"/>
    <w:rsid w:val="008769B8"/>
    <w:rsid w:val="00890952"/>
    <w:rsid w:val="00891CB6"/>
    <w:rsid w:val="00893AF9"/>
    <w:rsid w:val="00896CFC"/>
    <w:rsid w:val="008B2DFF"/>
    <w:rsid w:val="008B4AAE"/>
    <w:rsid w:val="008B5A33"/>
    <w:rsid w:val="008C0326"/>
    <w:rsid w:val="008E144A"/>
    <w:rsid w:val="008E7946"/>
    <w:rsid w:val="00907196"/>
    <w:rsid w:val="00910BC4"/>
    <w:rsid w:val="0091161E"/>
    <w:rsid w:val="00911EBD"/>
    <w:rsid w:val="00913C63"/>
    <w:rsid w:val="00921A56"/>
    <w:rsid w:val="00935D51"/>
    <w:rsid w:val="00946358"/>
    <w:rsid w:val="00947185"/>
    <w:rsid w:val="009471BF"/>
    <w:rsid w:val="00951ABD"/>
    <w:rsid w:val="009571FB"/>
    <w:rsid w:val="009607A8"/>
    <w:rsid w:val="00965720"/>
    <w:rsid w:val="00967758"/>
    <w:rsid w:val="00970C24"/>
    <w:rsid w:val="00977F51"/>
    <w:rsid w:val="0098435F"/>
    <w:rsid w:val="00985BFA"/>
    <w:rsid w:val="00990F2E"/>
    <w:rsid w:val="009A19D8"/>
    <w:rsid w:val="009A5962"/>
    <w:rsid w:val="009B5A98"/>
    <w:rsid w:val="009D22BA"/>
    <w:rsid w:val="009D47A6"/>
    <w:rsid w:val="009D73A4"/>
    <w:rsid w:val="009E358E"/>
    <w:rsid w:val="009E55F5"/>
    <w:rsid w:val="009E62D3"/>
    <w:rsid w:val="009F1B25"/>
    <w:rsid w:val="00A07C59"/>
    <w:rsid w:val="00A165D3"/>
    <w:rsid w:val="00A21117"/>
    <w:rsid w:val="00A36E50"/>
    <w:rsid w:val="00A40D03"/>
    <w:rsid w:val="00A44728"/>
    <w:rsid w:val="00A51082"/>
    <w:rsid w:val="00A65336"/>
    <w:rsid w:val="00A65EDA"/>
    <w:rsid w:val="00A66BA6"/>
    <w:rsid w:val="00A75023"/>
    <w:rsid w:val="00A76A6E"/>
    <w:rsid w:val="00A86404"/>
    <w:rsid w:val="00A95B0C"/>
    <w:rsid w:val="00AD59F8"/>
    <w:rsid w:val="00AE1919"/>
    <w:rsid w:val="00AE4722"/>
    <w:rsid w:val="00AE580F"/>
    <w:rsid w:val="00B023F5"/>
    <w:rsid w:val="00B0278F"/>
    <w:rsid w:val="00B11C85"/>
    <w:rsid w:val="00B17F6F"/>
    <w:rsid w:val="00B249B9"/>
    <w:rsid w:val="00B27C07"/>
    <w:rsid w:val="00B32922"/>
    <w:rsid w:val="00B4265A"/>
    <w:rsid w:val="00B43C4D"/>
    <w:rsid w:val="00B508F8"/>
    <w:rsid w:val="00B50D3A"/>
    <w:rsid w:val="00B511C9"/>
    <w:rsid w:val="00B51912"/>
    <w:rsid w:val="00B536FC"/>
    <w:rsid w:val="00B5563C"/>
    <w:rsid w:val="00B57439"/>
    <w:rsid w:val="00B6406B"/>
    <w:rsid w:val="00B6465F"/>
    <w:rsid w:val="00B742A9"/>
    <w:rsid w:val="00B74410"/>
    <w:rsid w:val="00B81771"/>
    <w:rsid w:val="00B914FF"/>
    <w:rsid w:val="00BB073D"/>
    <w:rsid w:val="00BB17A4"/>
    <w:rsid w:val="00BD70F3"/>
    <w:rsid w:val="00BE2553"/>
    <w:rsid w:val="00BE6741"/>
    <w:rsid w:val="00BE7585"/>
    <w:rsid w:val="00C028C3"/>
    <w:rsid w:val="00C14FC4"/>
    <w:rsid w:val="00C2366E"/>
    <w:rsid w:val="00C24241"/>
    <w:rsid w:val="00C44F01"/>
    <w:rsid w:val="00C45EF3"/>
    <w:rsid w:val="00C62C41"/>
    <w:rsid w:val="00C70EF1"/>
    <w:rsid w:val="00C75F79"/>
    <w:rsid w:val="00C81D22"/>
    <w:rsid w:val="00C849BD"/>
    <w:rsid w:val="00C93BE1"/>
    <w:rsid w:val="00C94E7D"/>
    <w:rsid w:val="00CA3B35"/>
    <w:rsid w:val="00CA59D4"/>
    <w:rsid w:val="00CB6EB5"/>
    <w:rsid w:val="00CC17A9"/>
    <w:rsid w:val="00CC1CA7"/>
    <w:rsid w:val="00CC2DC1"/>
    <w:rsid w:val="00CD1652"/>
    <w:rsid w:val="00CD607B"/>
    <w:rsid w:val="00CE4D85"/>
    <w:rsid w:val="00CE5005"/>
    <w:rsid w:val="00CF408B"/>
    <w:rsid w:val="00D237D4"/>
    <w:rsid w:val="00D30240"/>
    <w:rsid w:val="00D40A3D"/>
    <w:rsid w:val="00D5723E"/>
    <w:rsid w:val="00D712FC"/>
    <w:rsid w:val="00D86508"/>
    <w:rsid w:val="00D9212F"/>
    <w:rsid w:val="00D95D60"/>
    <w:rsid w:val="00DB08EC"/>
    <w:rsid w:val="00DC45E9"/>
    <w:rsid w:val="00DD02D9"/>
    <w:rsid w:val="00DD10EB"/>
    <w:rsid w:val="00DD2F82"/>
    <w:rsid w:val="00DF00A0"/>
    <w:rsid w:val="00DF659F"/>
    <w:rsid w:val="00E02E2A"/>
    <w:rsid w:val="00E0365E"/>
    <w:rsid w:val="00E051E9"/>
    <w:rsid w:val="00E252C2"/>
    <w:rsid w:val="00E25BE1"/>
    <w:rsid w:val="00E27228"/>
    <w:rsid w:val="00E34905"/>
    <w:rsid w:val="00E45F3B"/>
    <w:rsid w:val="00E61332"/>
    <w:rsid w:val="00E67B0C"/>
    <w:rsid w:val="00E76B46"/>
    <w:rsid w:val="00E7711D"/>
    <w:rsid w:val="00E91FBD"/>
    <w:rsid w:val="00E921A2"/>
    <w:rsid w:val="00EB2971"/>
    <w:rsid w:val="00EB3796"/>
    <w:rsid w:val="00EC0EDF"/>
    <w:rsid w:val="00EC3423"/>
    <w:rsid w:val="00EC7894"/>
    <w:rsid w:val="00ED2951"/>
    <w:rsid w:val="00EE01ED"/>
    <w:rsid w:val="00EE13D4"/>
    <w:rsid w:val="00EE190F"/>
    <w:rsid w:val="00EF136E"/>
    <w:rsid w:val="00EF1CCB"/>
    <w:rsid w:val="00F05277"/>
    <w:rsid w:val="00F058B1"/>
    <w:rsid w:val="00F05F2F"/>
    <w:rsid w:val="00F33D85"/>
    <w:rsid w:val="00F40651"/>
    <w:rsid w:val="00F43891"/>
    <w:rsid w:val="00F55773"/>
    <w:rsid w:val="00F61F81"/>
    <w:rsid w:val="00F63FD1"/>
    <w:rsid w:val="00F67550"/>
    <w:rsid w:val="00F769DE"/>
    <w:rsid w:val="00F94F6D"/>
    <w:rsid w:val="00F958DD"/>
    <w:rsid w:val="00FE5E2C"/>
    <w:rsid w:val="00FF02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67B0C"/>
    <w:rPr>
      <w:rFonts w:ascii="Tahoma" w:hAnsi="Tahoma" w:cs="Tahoma"/>
      <w:sz w:val="16"/>
      <w:szCs w:val="16"/>
    </w:rPr>
  </w:style>
  <w:style w:type="character" w:customStyle="1" w:styleId="aa">
    <w:name w:val="Текст выноски Знак"/>
    <w:basedOn w:val="a0"/>
    <w:link w:val="a9"/>
    <w:uiPriority w:val="99"/>
    <w:semiHidden/>
    <w:rsid w:val="00E67B0C"/>
    <w:rPr>
      <w:rFonts w:ascii="Tahoma" w:eastAsia="Times New Roman" w:hAnsi="Tahoma" w:cs="Tahoma"/>
      <w:sz w:val="16"/>
      <w:szCs w:val="16"/>
      <w:lang w:eastAsia="ru-RU"/>
    </w:rPr>
  </w:style>
  <w:style w:type="character" w:customStyle="1" w:styleId="ab">
    <w:name w:val="Верхний колонтитул Знак"/>
    <w:basedOn w:val="a0"/>
    <w:link w:val="ac"/>
    <w:uiPriority w:val="99"/>
    <w:rsid w:val="00216AA8"/>
    <w:rPr>
      <w:rFonts w:ascii="Times New Roman" w:eastAsia="Times New Roman" w:hAnsi="Times New Roman" w:cs="Times New Roman"/>
      <w:sz w:val="24"/>
      <w:szCs w:val="24"/>
      <w:lang w:eastAsia="ru-RU"/>
    </w:rPr>
  </w:style>
  <w:style w:type="paragraph" w:styleId="ac">
    <w:name w:val="header"/>
    <w:basedOn w:val="a"/>
    <w:link w:val="ab"/>
    <w:uiPriority w:val="99"/>
    <w:unhideWhenUsed/>
    <w:rsid w:val="00216AA8"/>
    <w:pPr>
      <w:tabs>
        <w:tab w:val="center" w:pos="4677"/>
        <w:tab w:val="right" w:pos="9355"/>
      </w:tabs>
    </w:pPr>
  </w:style>
  <w:style w:type="character" w:customStyle="1" w:styleId="ad">
    <w:name w:val="Нижний колонтитул Знак"/>
    <w:basedOn w:val="a0"/>
    <w:link w:val="ae"/>
    <w:uiPriority w:val="99"/>
    <w:semiHidden/>
    <w:rsid w:val="00216AA8"/>
    <w:rPr>
      <w:rFonts w:ascii="Times New Roman" w:eastAsia="Times New Roman" w:hAnsi="Times New Roman" w:cs="Times New Roman"/>
      <w:sz w:val="24"/>
      <w:szCs w:val="24"/>
      <w:lang w:eastAsia="ru-RU"/>
    </w:rPr>
  </w:style>
  <w:style w:type="paragraph" w:styleId="ae">
    <w:name w:val="footer"/>
    <w:basedOn w:val="a"/>
    <w:link w:val="ad"/>
    <w:uiPriority w:val="99"/>
    <w:semiHidden/>
    <w:unhideWhenUsed/>
    <w:rsid w:val="00216AA8"/>
    <w:pPr>
      <w:tabs>
        <w:tab w:val="center" w:pos="4677"/>
        <w:tab w:val="right" w:pos="9355"/>
      </w:tabs>
    </w:pPr>
  </w:style>
  <w:style w:type="paragraph" w:styleId="af">
    <w:name w:val="Subtitle"/>
    <w:basedOn w:val="a"/>
    <w:next w:val="af0"/>
    <w:link w:val="af1"/>
    <w:qFormat/>
    <w:rsid w:val="00216AA8"/>
    <w:pPr>
      <w:spacing w:line="360" w:lineRule="auto"/>
      <w:jc w:val="center"/>
    </w:pPr>
    <w:rPr>
      <w:b/>
      <w:szCs w:val="20"/>
      <w:lang w:eastAsia="ar-SA"/>
    </w:rPr>
  </w:style>
  <w:style w:type="paragraph" w:styleId="af0">
    <w:name w:val="Body Text"/>
    <w:basedOn w:val="a"/>
    <w:link w:val="af2"/>
    <w:uiPriority w:val="99"/>
    <w:semiHidden/>
    <w:unhideWhenUsed/>
    <w:rsid w:val="00216AA8"/>
    <w:pPr>
      <w:spacing w:after="120"/>
    </w:pPr>
  </w:style>
  <w:style w:type="character" w:customStyle="1" w:styleId="af2">
    <w:name w:val="Основной текст Знак"/>
    <w:basedOn w:val="a0"/>
    <w:link w:val="af0"/>
    <w:uiPriority w:val="99"/>
    <w:semiHidden/>
    <w:rsid w:val="00216AA8"/>
    <w:rPr>
      <w:rFonts w:ascii="Times New Roman" w:eastAsia="Times New Roman" w:hAnsi="Times New Roman" w:cs="Times New Roman"/>
      <w:sz w:val="24"/>
      <w:szCs w:val="24"/>
      <w:lang w:eastAsia="ru-RU"/>
    </w:rPr>
  </w:style>
  <w:style w:type="character" w:customStyle="1" w:styleId="af1">
    <w:name w:val="Подзаголовок Знак"/>
    <w:basedOn w:val="a0"/>
    <w:link w:val="af"/>
    <w:rsid w:val="00216AA8"/>
    <w:rPr>
      <w:rFonts w:ascii="Times New Roman" w:eastAsia="Times New Roman" w:hAnsi="Times New Roman" w:cs="Times New Roman"/>
      <w:b/>
      <w:sz w:val="24"/>
      <w:szCs w:val="20"/>
      <w:lang w:eastAsia="ar-SA"/>
    </w:rPr>
  </w:style>
  <w:style w:type="character" w:styleId="af3">
    <w:name w:val="Hyperlink"/>
    <w:basedOn w:val="a0"/>
    <w:uiPriority w:val="99"/>
    <w:unhideWhenUsed/>
    <w:rsid w:val="00216AA8"/>
    <w:rPr>
      <w:color w:val="0000FF" w:themeColor="hyperlink"/>
      <w:u w:val="single"/>
    </w:rPr>
  </w:style>
  <w:style w:type="paragraph" w:customStyle="1" w:styleId="210">
    <w:name w:val="Основной текст с отступом 21"/>
    <w:basedOn w:val="a"/>
    <w:rsid w:val="00790696"/>
    <w:pPr>
      <w:ind w:firstLine="360"/>
      <w:jc w:val="both"/>
    </w:pPr>
    <w:rPr>
      <w:lang w:eastAsia="ar-SA"/>
    </w:rPr>
  </w:style>
  <w:style w:type="character" w:customStyle="1" w:styleId="WW8Num9z3">
    <w:name w:val="WW8Num9z3"/>
    <w:rsid w:val="005467DD"/>
    <w:rPr>
      <w:rFonts w:ascii="Symbol" w:hAnsi="Symbol"/>
    </w:rPr>
  </w:style>
  <w:style w:type="paragraph" w:customStyle="1" w:styleId="31">
    <w:name w:val="Основной текст с отступом 31"/>
    <w:basedOn w:val="a"/>
    <w:rsid w:val="005467DD"/>
    <w:pPr>
      <w:spacing w:after="120"/>
      <w:ind w:left="283"/>
    </w:pPr>
    <w:rPr>
      <w:sz w:val="16"/>
      <w:szCs w:val="16"/>
      <w:lang w:eastAsia="ar-SA"/>
    </w:rPr>
  </w:style>
  <w:style w:type="character" w:customStyle="1" w:styleId="4">
    <w:name w:val="Основной текст (4)"/>
    <w:basedOn w:val="a0"/>
    <w:uiPriority w:val="99"/>
    <w:rsid w:val="002426FB"/>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90118">
      <w:bodyDiv w:val="1"/>
      <w:marLeft w:val="0"/>
      <w:marRight w:val="0"/>
      <w:marTop w:val="0"/>
      <w:marBottom w:val="0"/>
      <w:divBdr>
        <w:top w:val="none" w:sz="0" w:space="0" w:color="auto"/>
        <w:left w:val="none" w:sz="0" w:space="0" w:color="auto"/>
        <w:bottom w:val="none" w:sz="0" w:space="0" w:color="auto"/>
        <w:right w:val="none" w:sz="0" w:space="0" w:color="auto"/>
      </w:divBdr>
      <w:divsChild>
        <w:div w:id="281378219">
          <w:marLeft w:val="0"/>
          <w:marRight w:val="0"/>
          <w:marTop w:val="0"/>
          <w:marBottom w:val="0"/>
          <w:divBdr>
            <w:top w:val="none" w:sz="0" w:space="0" w:color="auto"/>
            <w:left w:val="none" w:sz="0" w:space="0" w:color="auto"/>
            <w:bottom w:val="none" w:sz="0" w:space="0" w:color="auto"/>
            <w:right w:val="none" w:sz="0" w:space="0" w:color="auto"/>
          </w:divBdr>
        </w:div>
        <w:div w:id="1206217285">
          <w:marLeft w:val="0"/>
          <w:marRight w:val="0"/>
          <w:marTop w:val="0"/>
          <w:marBottom w:val="0"/>
          <w:divBdr>
            <w:top w:val="none" w:sz="0" w:space="0" w:color="auto"/>
            <w:left w:val="none" w:sz="0" w:space="0" w:color="auto"/>
            <w:bottom w:val="none" w:sz="0" w:space="0" w:color="auto"/>
            <w:right w:val="none" w:sz="0" w:space="0" w:color="auto"/>
          </w:divBdr>
        </w:div>
        <w:div w:id="2006126226">
          <w:marLeft w:val="0"/>
          <w:marRight w:val="0"/>
          <w:marTop w:val="0"/>
          <w:marBottom w:val="0"/>
          <w:divBdr>
            <w:top w:val="none" w:sz="0" w:space="0" w:color="auto"/>
            <w:left w:val="none" w:sz="0" w:space="0" w:color="auto"/>
            <w:bottom w:val="none" w:sz="0" w:space="0" w:color="auto"/>
            <w:right w:val="none" w:sz="0" w:space="0" w:color="auto"/>
          </w:divBdr>
        </w:div>
        <w:div w:id="317802683">
          <w:marLeft w:val="0"/>
          <w:marRight w:val="0"/>
          <w:marTop w:val="0"/>
          <w:marBottom w:val="0"/>
          <w:divBdr>
            <w:top w:val="none" w:sz="0" w:space="0" w:color="auto"/>
            <w:left w:val="none" w:sz="0" w:space="0" w:color="auto"/>
            <w:bottom w:val="none" w:sz="0" w:space="0" w:color="auto"/>
            <w:right w:val="none" w:sz="0" w:space="0" w:color="auto"/>
          </w:divBdr>
        </w:div>
        <w:div w:id="1108699433">
          <w:marLeft w:val="0"/>
          <w:marRight w:val="0"/>
          <w:marTop w:val="0"/>
          <w:marBottom w:val="0"/>
          <w:divBdr>
            <w:top w:val="none" w:sz="0" w:space="0" w:color="auto"/>
            <w:left w:val="none" w:sz="0" w:space="0" w:color="auto"/>
            <w:bottom w:val="none" w:sz="0" w:space="0" w:color="auto"/>
            <w:right w:val="none" w:sz="0" w:space="0" w:color="auto"/>
          </w:divBdr>
        </w:div>
        <w:div w:id="1600484676">
          <w:marLeft w:val="0"/>
          <w:marRight w:val="0"/>
          <w:marTop w:val="0"/>
          <w:marBottom w:val="0"/>
          <w:divBdr>
            <w:top w:val="none" w:sz="0" w:space="0" w:color="auto"/>
            <w:left w:val="none" w:sz="0" w:space="0" w:color="auto"/>
            <w:bottom w:val="none" w:sz="0" w:space="0" w:color="auto"/>
            <w:right w:val="none" w:sz="0" w:space="0" w:color="auto"/>
          </w:divBdr>
        </w:div>
        <w:div w:id="1377200935">
          <w:marLeft w:val="0"/>
          <w:marRight w:val="0"/>
          <w:marTop w:val="0"/>
          <w:marBottom w:val="0"/>
          <w:divBdr>
            <w:top w:val="none" w:sz="0" w:space="0" w:color="auto"/>
            <w:left w:val="none" w:sz="0" w:space="0" w:color="auto"/>
            <w:bottom w:val="none" w:sz="0" w:space="0" w:color="auto"/>
            <w:right w:val="none" w:sz="0" w:space="0" w:color="auto"/>
          </w:divBdr>
        </w:div>
        <w:div w:id="1389110385">
          <w:marLeft w:val="0"/>
          <w:marRight w:val="0"/>
          <w:marTop w:val="0"/>
          <w:marBottom w:val="0"/>
          <w:divBdr>
            <w:top w:val="none" w:sz="0" w:space="0" w:color="auto"/>
            <w:left w:val="none" w:sz="0" w:space="0" w:color="auto"/>
            <w:bottom w:val="none" w:sz="0" w:space="0" w:color="auto"/>
            <w:right w:val="none" w:sz="0" w:space="0" w:color="auto"/>
          </w:divBdr>
        </w:div>
        <w:div w:id="668405484">
          <w:marLeft w:val="0"/>
          <w:marRight w:val="0"/>
          <w:marTop w:val="0"/>
          <w:marBottom w:val="0"/>
          <w:divBdr>
            <w:top w:val="none" w:sz="0" w:space="0" w:color="auto"/>
            <w:left w:val="none" w:sz="0" w:space="0" w:color="auto"/>
            <w:bottom w:val="none" w:sz="0" w:space="0" w:color="auto"/>
            <w:right w:val="none" w:sz="0" w:space="0" w:color="auto"/>
          </w:divBdr>
        </w:div>
        <w:div w:id="2123450038">
          <w:marLeft w:val="0"/>
          <w:marRight w:val="0"/>
          <w:marTop w:val="0"/>
          <w:marBottom w:val="0"/>
          <w:divBdr>
            <w:top w:val="none" w:sz="0" w:space="0" w:color="auto"/>
            <w:left w:val="none" w:sz="0" w:space="0" w:color="auto"/>
            <w:bottom w:val="none" w:sz="0" w:space="0" w:color="auto"/>
            <w:right w:val="none" w:sz="0" w:space="0" w:color="auto"/>
          </w:divBdr>
        </w:div>
        <w:div w:id="1576864538">
          <w:marLeft w:val="0"/>
          <w:marRight w:val="0"/>
          <w:marTop w:val="0"/>
          <w:marBottom w:val="0"/>
          <w:divBdr>
            <w:top w:val="none" w:sz="0" w:space="0" w:color="auto"/>
            <w:left w:val="none" w:sz="0" w:space="0" w:color="auto"/>
            <w:bottom w:val="none" w:sz="0" w:space="0" w:color="auto"/>
            <w:right w:val="none" w:sz="0" w:space="0" w:color="auto"/>
          </w:divBdr>
        </w:div>
        <w:div w:id="1775973732">
          <w:marLeft w:val="0"/>
          <w:marRight w:val="0"/>
          <w:marTop w:val="0"/>
          <w:marBottom w:val="0"/>
          <w:divBdr>
            <w:top w:val="none" w:sz="0" w:space="0" w:color="auto"/>
            <w:left w:val="none" w:sz="0" w:space="0" w:color="auto"/>
            <w:bottom w:val="none" w:sz="0" w:space="0" w:color="auto"/>
            <w:right w:val="none" w:sz="0" w:space="0" w:color="auto"/>
          </w:divBdr>
        </w:div>
        <w:div w:id="1332833773">
          <w:marLeft w:val="0"/>
          <w:marRight w:val="0"/>
          <w:marTop w:val="0"/>
          <w:marBottom w:val="0"/>
          <w:divBdr>
            <w:top w:val="none" w:sz="0" w:space="0" w:color="auto"/>
            <w:left w:val="none" w:sz="0" w:space="0" w:color="auto"/>
            <w:bottom w:val="none" w:sz="0" w:space="0" w:color="auto"/>
            <w:right w:val="none" w:sz="0" w:space="0" w:color="auto"/>
          </w:divBdr>
        </w:div>
        <w:div w:id="937828884">
          <w:marLeft w:val="0"/>
          <w:marRight w:val="0"/>
          <w:marTop w:val="0"/>
          <w:marBottom w:val="0"/>
          <w:divBdr>
            <w:top w:val="none" w:sz="0" w:space="0" w:color="auto"/>
            <w:left w:val="none" w:sz="0" w:space="0" w:color="auto"/>
            <w:bottom w:val="none" w:sz="0" w:space="0" w:color="auto"/>
            <w:right w:val="none" w:sz="0" w:space="0" w:color="auto"/>
          </w:divBdr>
        </w:div>
        <w:div w:id="1568999904">
          <w:marLeft w:val="0"/>
          <w:marRight w:val="0"/>
          <w:marTop w:val="0"/>
          <w:marBottom w:val="0"/>
          <w:divBdr>
            <w:top w:val="none" w:sz="0" w:space="0" w:color="auto"/>
            <w:left w:val="none" w:sz="0" w:space="0" w:color="auto"/>
            <w:bottom w:val="none" w:sz="0" w:space="0" w:color="auto"/>
            <w:right w:val="none" w:sz="0" w:space="0" w:color="auto"/>
          </w:divBdr>
        </w:div>
        <w:div w:id="1516335948">
          <w:marLeft w:val="0"/>
          <w:marRight w:val="0"/>
          <w:marTop w:val="0"/>
          <w:marBottom w:val="0"/>
          <w:divBdr>
            <w:top w:val="none" w:sz="0" w:space="0" w:color="auto"/>
            <w:left w:val="none" w:sz="0" w:space="0" w:color="auto"/>
            <w:bottom w:val="none" w:sz="0" w:space="0" w:color="auto"/>
            <w:right w:val="none" w:sz="0" w:space="0" w:color="auto"/>
          </w:divBdr>
        </w:div>
        <w:div w:id="1686785140">
          <w:marLeft w:val="0"/>
          <w:marRight w:val="0"/>
          <w:marTop w:val="0"/>
          <w:marBottom w:val="0"/>
          <w:divBdr>
            <w:top w:val="none" w:sz="0" w:space="0" w:color="auto"/>
            <w:left w:val="none" w:sz="0" w:space="0" w:color="auto"/>
            <w:bottom w:val="none" w:sz="0" w:space="0" w:color="auto"/>
            <w:right w:val="none" w:sz="0" w:space="0" w:color="auto"/>
          </w:divBdr>
        </w:div>
        <w:div w:id="659578439">
          <w:marLeft w:val="0"/>
          <w:marRight w:val="0"/>
          <w:marTop w:val="0"/>
          <w:marBottom w:val="0"/>
          <w:divBdr>
            <w:top w:val="none" w:sz="0" w:space="0" w:color="auto"/>
            <w:left w:val="none" w:sz="0" w:space="0" w:color="auto"/>
            <w:bottom w:val="none" w:sz="0" w:space="0" w:color="auto"/>
            <w:right w:val="none" w:sz="0" w:space="0" w:color="auto"/>
          </w:divBdr>
        </w:div>
        <w:div w:id="2041011681">
          <w:marLeft w:val="0"/>
          <w:marRight w:val="0"/>
          <w:marTop w:val="0"/>
          <w:marBottom w:val="0"/>
          <w:divBdr>
            <w:top w:val="none" w:sz="0" w:space="0" w:color="auto"/>
            <w:left w:val="none" w:sz="0" w:space="0" w:color="auto"/>
            <w:bottom w:val="none" w:sz="0" w:space="0" w:color="auto"/>
            <w:right w:val="none" w:sz="0" w:space="0" w:color="auto"/>
          </w:divBdr>
        </w:div>
        <w:div w:id="729576333">
          <w:marLeft w:val="0"/>
          <w:marRight w:val="0"/>
          <w:marTop w:val="0"/>
          <w:marBottom w:val="0"/>
          <w:divBdr>
            <w:top w:val="none" w:sz="0" w:space="0" w:color="auto"/>
            <w:left w:val="none" w:sz="0" w:space="0" w:color="auto"/>
            <w:bottom w:val="none" w:sz="0" w:space="0" w:color="auto"/>
            <w:right w:val="none" w:sz="0" w:space="0" w:color="auto"/>
          </w:divBdr>
        </w:div>
      </w:divsChild>
    </w:div>
    <w:div w:id="67384863">
      <w:bodyDiv w:val="1"/>
      <w:marLeft w:val="0"/>
      <w:marRight w:val="0"/>
      <w:marTop w:val="0"/>
      <w:marBottom w:val="0"/>
      <w:divBdr>
        <w:top w:val="none" w:sz="0" w:space="0" w:color="auto"/>
        <w:left w:val="none" w:sz="0" w:space="0" w:color="auto"/>
        <w:bottom w:val="none" w:sz="0" w:space="0" w:color="auto"/>
        <w:right w:val="none" w:sz="0" w:space="0" w:color="auto"/>
      </w:divBdr>
      <w:divsChild>
        <w:div w:id="360932402">
          <w:marLeft w:val="0"/>
          <w:marRight w:val="0"/>
          <w:marTop w:val="0"/>
          <w:marBottom w:val="0"/>
          <w:divBdr>
            <w:top w:val="none" w:sz="0" w:space="0" w:color="auto"/>
            <w:left w:val="none" w:sz="0" w:space="0" w:color="auto"/>
            <w:bottom w:val="none" w:sz="0" w:space="0" w:color="auto"/>
            <w:right w:val="none" w:sz="0" w:space="0" w:color="auto"/>
          </w:divBdr>
        </w:div>
        <w:div w:id="27340679">
          <w:marLeft w:val="0"/>
          <w:marRight w:val="0"/>
          <w:marTop w:val="0"/>
          <w:marBottom w:val="0"/>
          <w:divBdr>
            <w:top w:val="none" w:sz="0" w:space="0" w:color="auto"/>
            <w:left w:val="none" w:sz="0" w:space="0" w:color="auto"/>
            <w:bottom w:val="none" w:sz="0" w:space="0" w:color="auto"/>
            <w:right w:val="none" w:sz="0" w:space="0" w:color="auto"/>
          </w:divBdr>
        </w:div>
        <w:div w:id="1619680899">
          <w:marLeft w:val="0"/>
          <w:marRight w:val="0"/>
          <w:marTop w:val="0"/>
          <w:marBottom w:val="0"/>
          <w:divBdr>
            <w:top w:val="none" w:sz="0" w:space="0" w:color="auto"/>
            <w:left w:val="none" w:sz="0" w:space="0" w:color="auto"/>
            <w:bottom w:val="none" w:sz="0" w:space="0" w:color="auto"/>
            <w:right w:val="none" w:sz="0" w:space="0" w:color="auto"/>
          </w:divBdr>
        </w:div>
        <w:div w:id="1776049134">
          <w:marLeft w:val="0"/>
          <w:marRight w:val="0"/>
          <w:marTop w:val="0"/>
          <w:marBottom w:val="0"/>
          <w:divBdr>
            <w:top w:val="none" w:sz="0" w:space="0" w:color="auto"/>
            <w:left w:val="none" w:sz="0" w:space="0" w:color="auto"/>
            <w:bottom w:val="none" w:sz="0" w:space="0" w:color="auto"/>
            <w:right w:val="none" w:sz="0" w:space="0" w:color="auto"/>
          </w:divBdr>
        </w:div>
        <w:div w:id="1244604020">
          <w:marLeft w:val="0"/>
          <w:marRight w:val="0"/>
          <w:marTop w:val="0"/>
          <w:marBottom w:val="0"/>
          <w:divBdr>
            <w:top w:val="none" w:sz="0" w:space="0" w:color="auto"/>
            <w:left w:val="none" w:sz="0" w:space="0" w:color="auto"/>
            <w:bottom w:val="none" w:sz="0" w:space="0" w:color="auto"/>
            <w:right w:val="none" w:sz="0" w:space="0" w:color="auto"/>
          </w:divBdr>
        </w:div>
        <w:div w:id="1200320569">
          <w:marLeft w:val="0"/>
          <w:marRight w:val="0"/>
          <w:marTop w:val="0"/>
          <w:marBottom w:val="0"/>
          <w:divBdr>
            <w:top w:val="none" w:sz="0" w:space="0" w:color="auto"/>
            <w:left w:val="none" w:sz="0" w:space="0" w:color="auto"/>
            <w:bottom w:val="none" w:sz="0" w:space="0" w:color="auto"/>
            <w:right w:val="none" w:sz="0" w:space="0" w:color="auto"/>
          </w:divBdr>
        </w:div>
        <w:div w:id="1536891880">
          <w:marLeft w:val="0"/>
          <w:marRight w:val="0"/>
          <w:marTop w:val="0"/>
          <w:marBottom w:val="0"/>
          <w:divBdr>
            <w:top w:val="none" w:sz="0" w:space="0" w:color="auto"/>
            <w:left w:val="none" w:sz="0" w:space="0" w:color="auto"/>
            <w:bottom w:val="none" w:sz="0" w:space="0" w:color="auto"/>
            <w:right w:val="none" w:sz="0" w:space="0" w:color="auto"/>
          </w:divBdr>
        </w:div>
        <w:div w:id="728648869">
          <w:marLeft w:val="0"/>
          <w:marRight w:val="0"/>
          <w:marTop w:val="0"/>
          <w:marBottom w:val="0"/>
          <w:divBdr>
            <w:top w:val="none" w:sz="0" w:space="0" w:color="auto"/>
            <w:left w:val="none" w:sz="0" w:space="0" w:color="auto"/>
            <w:bottom w:val="none" w:sz="0" w:space="0" w:color="auto"/>
            <w:right w:val="none" w:sz="0" w:space="0" w:color="auto"/>
          </w:divBdr>
        </w:div>
        <w:div w:id="1981956095">
          <w:marLeft w:val="0"/>
          <w:marRight w:val="0"/>
          <w:marTop w:val="0"/>
          <w:marBottom w:val="0"/>
          <w:divBdr>
            <w:top w:val="none" w:sz="0" w:space="0" w:color="auto"/>
            <w:left w:val="none" w:sz="0" w:space="0" w:color="auto"/>
            <w:bottom w:val="none" w:sz="0" w:space="0" w:color="auto"/>
            <w:right w:val="none" w:sz="0" w:space="0" w:color="auto"/>
          </w:divBdr>
        </w:div>
        <w:div w:id="872155881">
          <w:marLeft w:val="0"/>
          <w:marRight w:val="0"/>
          <w:marTop w:val="0"/>
          <w:marBottom w:val="0"/>
          <w:divBdr>
            <w:top w:val="none" w:sz="0" w:space="0" w:color="auto"/>
            <w:left w:val="none" w:sz="0" w:space="0" w:color="auto"/>
            <w:bottom w:val="none" w:sz="0" w:space="0" w:color="auto"/>
            <w:right w:val="none" w:sz="0" w:space="0" w:color="auto"/>
          </w:divBdr>
        </w:div>
        <w:div w:id="95370019">
          <w:marLeft w:val="0"/>
          <w:marRight w:val="0"/>
          <w:marTop w:val="0"/>
          <w:marBottom w:val="0"/>
          <w:divBdr>
            <w:top w:val="none" w:sz="0" w:space="0" w:color="auto"/>
            <w:left w:val="none" w:sz="0" w:space="0" w:color="auto"/>
            <w:bottom w:val="none" w:sz="0" w:space="0" w:color="auto"/>
            <w:right w:val="none" w:sz="0" w:space="0" w:color="auto"/>
          </w:divBdr>
        </w:div>
        <w:div w:id="1308437469">
          <w:marLeft w:val="0"/>
          <w:marRight w:val="0"/>
          <w:marTop w:val="0"/>
          <w:marBottom w:val="0"/>
          <w:divBdr>
            <w:top w:val="none" w:sz="0" w:space="0" w:color="auto"/>
            <w:left w:val="none" w:sz="0" w:space="0" w:color="auto"/>
            <w:bottom w:val="none" w:sz="0" w:space="0" w:color="auto"/>
            <w:right w:val="none" w:sz="0" w:space="0" w:color="auto"/>
          </w:divBdr>
        </w:div>
        <w:div w:id="1412432019">
          <w:marLeft w:val="0"/>
          <w:marRight w:val="0"/>
          <w:marTop w:val="0"/>
          <w:marBottom w:val="0"/>
          <w:divBdr>
            <w:top w:val="none" w:sz="0" w:space="0" w:color="auto"/>
            <w:left w:val="none" w:sz="0" w:space="0" w:color="auto"/>
            <w:bottom w:val="none" w:sz="0" w:space="0" w:color="auto"/>
            <w:right w:val="none" w:sz="0" w:space="0" w:color="auto"/>
          </w:divBdr>
        </w:div>
      </w:divsChild>
    </w:div>
    <w:div w:id="195974393">
      <w:bodyDiv w:val="1"/>
      <w:marLeft w:val="0"/>
      <w:marRight w:val="0"/>
      <w:marTop w:val="0"/>
      <w:marBottom w:val="0"/>
      <w:divBdr>
        <w:top w:val="none" w:sz="0" w:space="0" w:color="auto"/>
        <w:left w:val="none" w:sz="0" w:space="0" w:color="auto"/>
        <w:bottom w:val="none" w:sz="0" w:space="0" w:color="auto"/>
        <w:right w:val="none" w:sz="0" w:space="0" w:color="auto"/>
      </w:divBdr>
      <w:divsChild>
        <w:div w:id="752704405">
          <w:marLeft w:val="0"/>
          <w:marRight w:val="0"/>
          <w:marTop w:val="0"/>
          <w:marBottom w:val="0"/>
          <w:divBdr>
            <w:top w:val="none" w:sz="0" w:space="0" w:color="auto"/>
            <w:left w:val="none" w:sz="0" w:space="0" w:color="auto"/>
            <w:bottom w:val="none" w:sz="0" w:space="0" w:color="auto"/>
            <w:right w:val="none" w:sz="0" w:space="0" w:color="auto"/>
          </w:divBdr>
          <w:divsChild>
            <w:div w:id="2061006939">
              <w:marLeft w:val="0"/>
              <w:marRight w:val="0"/>
              <w:marTop w:val="0"/>
              <w:marBottom w:val="0"/>
              <w:divBdr>
                <w:top w:val="none" w:sz="0" w:space="0" w:color="auto"/>
                <w:left w:val="none" w:sz="0" w:space="0" w:color="auto"/>
                <w:bottom w:val="none" w:sz="0" w:space="0" w:color="auto"/>
                <w:right w:val="none" w:sz="0" w:space="0" w:color="auto"/>
              </w:divBdr>
            </w:div>
            <w:div w:id="1806465981">
              <w:marLeft w:val="0"/>
              <w:marRight w:val="0"/>
              <w:marTop w:val="0"/>
              <w:marBottom w:val="0"/>
              <w:divBdr>
                <w:top w:val="none" w:sz="0" w:space="0" w:color="auto"/>
                <w:left w:val="none" w:sz="0" w:space="0" w:color="auto"/>
                <w:bottom w:val="none" w:sz="0" w:space="0" w:color="auto"/>
                <w:right w:val="none" w:sz="0" w:space="0" w:color="auto"/>
              </w:divBdr>
            </w:div>
            <w:div w:id="774716216">
              <w:marLeft w:val="0"/>
              <w:marRight w:val="0"/>
              <w:marTop w:val="0"/>
              <w:marBottom w:val="0"/>
              <w:divBdr>
                <w:top w:val="none" w:sz="0" w:space="0" w:color="auto"/>
                <w:left w:val="none" w:sz="0" w:space="0" w:color="auto"/>
                <w:bottom w:val="none" w:sz="0" w:space="0" w:color="auto"/>
                <w:right w:val="none" w:sz="0" w:space="0" w:color="auto"/>
              </w:divBdr>
            </w:div>
            <w:div w:id="1669674383">
              <w:marLeft w:val="0"/>
              <w:marRight w:val="0"/>
              <w:marTop w:val="0"/>
              <w:marBottom w:val="0"/>
              <w:divBdr>
                <w:top w:val="none" w:sz="0" w:space="0" w:color="auto"/>
                <w:left w:val="none" w:sz="0" w:space="0" w:color="auto"/>
                <w:bottom w:val="none" w:sz="0" w:space="0" w:color="auto"/>
                <w:right w:val="none" w:sz="0" w:space="0" w:color="auto"/>
              </w:divBdr>
            </w:div>
            <w:div w:id="929850562">
              <w:marLeft w:val="0"/>
              <w:marRight w:val="0"/>
              <w:marTop w:val="0"/>
              <w:marBottom w:val="0"/>
              <w:divBdr>
                <w:top w:val="none" w:sz="0" w:space="0" w:color="auto"/>
                <w:left w:val="none" w:sz="0" w:space="0" w:color="auto"/>
                <w:bottom w:val="none" w:sz="0" w:space="0" w:color="auto"/>
                <w:right w:val="none" w:sz="0" w:space="0" w:color="auto"/>
              </w:divBdr>
            </w:div>
            <w:div w:id="2112313570">
              <w:marLeft w:val="0"/>
              <w:marRight w:val="0"/>
              <w:marTop w:val="0"/>
              <w:marBottom w:val="0"/>
              <w:divBdr>
                <w:top w:val="none" w:sz="0" w:space="0" w:color="auto"/>
                <w:left w:val="none" w:sz="0" w:space="0" w:color="auto"/>
                <w:bottom w:val="none" w:sz="0" w:space="0" w:color="auto"/>
                <w:right w:val="none" w:sz="0" w:space="0" w:color="auto"/>
              </w:divBdr>
            </w:div>
            <w:div w:id="66806121">
              <w:marLeft w:val="0"/>
              <w:marRight w:val="0"/>
              <w:marTop w:val="0"/>
              <w:marBottom w:val="0"/>
              <w:divBdr>
                <w:top w:val="none" w:sz="0" w:space="0" w:color="auto"/>
                <w:left w:val="none" w:sz="0" w:space="0" w:color="auto"/>
                <w:bottom w:val="none" w:sz="0" w:space="0" w:color="auto"/>
                <w:right w:val="none" w:sz="0" w:space="0" w:color="auto"/>
              </w:divBdr>
            </w:div>
            <w:div w:id="819929561">
              <w:marLeft w:val="0"/>
              <w:marRight w:val="0"/>
              <w:marTop w:val="0"/>
              <w:marBottom w:val="0"/>
              <w:divBdr>
                <w:top w:val="none" w:sz="0" w:space="0" w:color="auto"/>
                <w:left w:val="none" w:sz="0" w:space="0" w:color="auto"/>
                <w:bottom w:val="none" w:sz="0" w:space="0" w:color="auto"/>
                <w:right w:val="none" w:sz="0" w:space="0" w:color="auto"/>
              </w:divBdr>
            </w:div>
            <w:div w:id="556236337">
              <w:marLeft w:val="0"/>
              <w:marRight w:val="0"/>
              <w:marTop w:val="0"/>
              <w:marBottom w:val="0"/>
              <w:divBdr>
                <w:top w:val="none" w:sz="0" w:space="0" w:color="auto"/>
                <w:left w:val="none" w:sz="0" w:space="0" w:color="auto"/>
                <w:bottom w:val="none" w:sz="0" w:space="0" w:color="auto"/>
                <w:right w:val="none" w:sz="0" w:space="0" w:color="auto"/>
              </w:divBdr>
            </w:div>
            <w:div w:id="1096244557">
              <w:marLeft w:val="0"/>
              <w:marRight w:val="0"/>
              <w:marTop w:val="0"/>
              <w:marBottom w:val="0"/>
              <w:divBdr>
                <w:top w:val="none" w:sz="0" w:space="0" w:color="auto"/>
                <w:left w:val="none" w:sz="0" w:space="0" w:color="auto"/>
                <w:bottom w:val="none" w:sz="0" w:space="0" w:color="auto"/>
                <w:right w:val="none" w:sz="0" w:space="0" w:color="auto"/>
              </w:divBdr>
            </w:div>
            <w:div w:id="2027051930">
              <w:marLeft w:val="0"/>
              <w:marRight w:val="0"/>
              <w:marTop w:val="0"/>
              <w:marBottom w:val="0"/>
              <w:divBdr>
                <w:top w:val="none" w:sz="0" w:space="0" w:color="auto"/>
                <w:left w:val="none" w:sz="0" w:space="0" w:color="auto"/>
                <w:bottom w:val="none" w:sz="0" w:space="0" w:color="auto"/>
                <w:right w:val="none" w:sz="0" w:space="0" w:color="auto"/>
              </w:divBdr>
            </w:div>
            <w:div w:id="1307468769">
              <w:marLeft w:val="0"/>
              <w:marRight w:val="0"/>
              <w:marTop w:val="0"/>
              <w:marBottom w:val="0"/>
              <w:divBdr>
                <w:top w:val="none" w:sz="0" w:space="0" w:color="auto"/>
                <w:left w:val="none" w:sz="0" w:space="0" w:color="auto"/>
                <w:bottom w:val="none" w:sz="0" w:space="0" w:color="auto"/>
                <w:right w:val="none" w:sz="0" w:space="0" w:color="auto"/>
              </w:divBdr>
            </w:div>
            <w:div w:id="1139375742">
              <w:marLeft w:val="0"/>
              <w:marRight w:val="0"/>
              <w:marTop w:val="0"/>
              <w:marBottom w:val="0"/>
              <w:divBdr>
                <w:top w:val="none" w:sz="0" w:space="0" w:color="auto"/>
                <w:left w:val="none" w:sz="0" w:space="0" w:color="auto"/>
                <w:bottom w:val="none" w:sz="0" w:space="0" w:color="auto"/>
                <w:right w:val="none" w:sz="0" w:space="0" w:color="auto"/>
              </w:divBdr>
            </w:div>
            <w:div w:id="1581334420">
              <w:marLeft w:val="0"/>
              <w:marRight w:val="0"/>
              <w:marTop w:val="0"/>
              <w:marBottom w:val="0"/>
              <w:divBdr>
                <w:top w:val="none" w:sz="0" w:space="0" w:color="auto"/>
                <w:left w:val="none" w:sz="0" w:space="0" w:color="auto"/>
                <w:bottom w:val="none" w:sz="0" w:space="0" w:color="auto"/>
                <w:right w:val="none" w:sz="0" w:space="0" w:color="auto"/>
              </w:divBdr>
            </w:div>
            <w:div w:id="415564787">
              <w:marLeft w:val="0"/>
              <w:marRight w:val="0"/>
              <w:marTop w:val="0"/>
              <w:marBottom w:val="0"/>
              <w:divBdr>
                <w:top w:val="none" w:sz="0" w:space="0" w:color="auto"/>
                <w:left w:val="none" w:sz="0" w:space="0" w:color="auto"/>
                <w:bottom w:val="none" w:sz="0" w:space="0" w:color="auto"/>
                <w:right w:val="none" w:sz="0" w:space="0" w:color="auto"/>
              </w:divBdr>
            </w:div>
            <w:div w:id="147989155">
              <w:marLeft w:val="0"/>
              <w:marRight w:val="0"/>
              <w:marTop w:val="0"/>
              <w:marBottom w:val="0"/>
              <w:divBdr>
                <w:top w:val="none" w:sz="0" w:space="0" w:color="auto"/>
                <w:left w:val="none" w:sz="0" w:space="0" w:color="auto"/>
                <w:bottom w:val="none" w:sz="0" w:space="0" w:color="auto"/>
                <w:right w:val="none" w:sz="0" w:space="0" w:color="auto"/>
              </w:divBdr>
            </w:div>
            <w:div w:id="170675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5788">
      <w:bodyDiv w:val="1"/>
      <w:marLeft w:val="0"/>
      <w:marRight w:val="0"/>
      <w:marTop w:val="0"/>
      <w:marBottom w:val="0"/>
      <w:divBdr>
        <w:top w:val="none" w:sz="0" w:space="0" w:color="auto"/>
        <w:left w:val="none" w:sz="0" w:space="0" w:color="auto"/>
        <w:bottom w:val="none" w:sz="0" w:space="0" w:color="auto"/>
        <w:right w:val="none" w:sz="0" w:space="0" w:color="auto"/>
      </w:divBdr>
      <w:divsChild>
        <w:div w:id="1255016480">
          <w:marLeft w:val="0"/>
          <w:marRight w:val="0"/>
          <w:marTop w:val="0"/>
          <w:marBottom w:val="0"/>
          <w:divBdr>
            <w:top w:val="none" w:sz="0" w:space="0" w:color="auto"/>
            <w:left w:val="none" w:sz="0" w:space="0" w:color="auto"/>
            <w:bottom w:val="none" w:sz="0" w:space="0" w:color="auto"/>
            <w:right w:val="none" w:sz="0" w:space="0" w:color="auto"/>
          </w:divBdr>
        </w:div>
        <w:div w:id="800657863">
          <w:marLeft w:val="0"/>
          <w:marRight w:val="0"/>
          <w:marTop w:val="0"/>
          <w:marBottom w:val="0"/>
          <w:divBdr>
            <w:top w:val="none" w:sz="0" w:space="0" w:color="auto"/>
            <w:left w:val="none" w:sz="0" w:space="0" w:color="auto"/>
            <w:bottom w:val="none" w:sz="0" w:space="0" w:color="auto"/>
            <w:right w:val="none" w:sz="0" w:space="0" w:color="auto"/>
          </w:divBdr>
        </w:div>
        <w:div w:id="513883344">
          <w:marLeft w:val="0"/>
          <w:marRight w:val="0"/>
          <w:marTop w:val="0"/>
          <w:marBottom w:val="0"/>
          <w:divBdr>
            <w:top w:val="none" w:sz="0" w:space="0" w:color="auto"/>
            <w:left w:val="none" w:sz="0" w:space="0" w:color="auto"/>
            <w:bottom w:val="none" w:sz="0" w:space="0" w:color="auto"/>
            <w:right w:val="none" w:sz="0" w:space="0" w:color="auto"/>
          </w:divBdr>
        </w:div>
      </w:divsChild>
    </w:div>
    <w:div w:id="719986101">
      <w:bodyDiv w:val="1"/>
      <w:marLeft w:val="0"/>
      <w:marRight w:val="0"/>
      <w:marTop w:val="0"/>
      <w:marBottom w:val="0"/>
      <w:divBdr>
        <w:top w:val="none" w:sz="0" w:space="0" w:color="auto"/>
        <w:left w:val="none" w:sz="0" w:space="0" w:color="auto"/>
        <w:bottom w:val="none" w:sz="0" w:space="0" w:color="auto"/>
        <w:right w:val="none" w:sz="0" w:space="0" w:color="auto"/>
      </w:divBdr>
      <w:divsChild>
        <w:div w:id="1367827949">
          <w:marLeft w:val="0"/>
          <w:marRight w:val="0"/>
          <w:marTop w:val="0"/>
          <w:marBottom w:val="0"/>
          <w:divBdr>
            <w:top w:val="none" w:sz="0" w:space="0" w:color="auto"/>
            <w:left w:val="none" w:sz="0" w:space="0" w:color="auto"/>
            <w:bottom w:val="none" w:sz="0" w:space="0" w:color="auto"/>
            <w:right w:val="none" w:sz="0" w:space="0" w:color="auto"/>
          </w:divBdr>
        </w:div>
        <w:div w:id="1485969139">
          <w:marLeft w:val="0"/>
          <w:marRight w:val="0"/>
          <w:marTop w:val="0"/>
          <w:marBottom w:val="0"/>
          <w:divBdr>
            <w:top w:val="none" w:sz="0" w:space="0" w:color="auto"/>
            <w:left w:val="none" w:sz="0" w:space="0" w:color="auto"/>
            <w:bottom w:val="none" w:sz="0" w:space="0" w:color="auto"/>
            <w:right w:val="none" w:sz="0" w:space="0" w:color="auto"/>
          </w:divBdr>
        </w:div>
        <w:div w:id="1751924485">
          <w:marLeft w:val="0"/>
          <w:marRight w:val="0"/>
          <w:marTop w:val="0"/>
          <w:marBottom w:val="0"/>
          <w:divBdr>
            <w:top w:val="none" w:sz="0" w:space="0" w:color="auto"/>
            <w:left w:val="none" w:sz="0" w:space="0" w:color="auto"/>
            <w:bottom w:val="none" w:sz="0" w:space="0" w:color="auto"/>
            <w:right w:val="none" w:sz="0" w:space="0" w:color="auto"/>
          </w:divBdr>
        </w:div>
      </w:divsChild>
    </w:div>
    <w:div w:id="969172088">
      <w:bodyDiv w:val="1"/>
      <w:marLeft w:val="0"/>
      <w:marRight w:val="0"/>
      <w:marTop w:val="0"/>
      <w:marBottom w:val="0"/>
      <w:divBdr>
        <w:top w:val="none" w:sz="0" w:space="0" w:color="auto"/>
        <w:left w:val="none" w:sz="0" w:space="0" w:color="auto"/>
        <w:bottom w:val="none" w:sz="0" w:space="0" w:color="auto"/>
        <w:right w:val="none" w:sz="0" w:space="0" w:color="auto"/>
      </w:divBdr>
      <w:divsChild>
        <w:div w:id="2015187334">
          <w:marLeft w:val="0"/>
          <w:marRight w:val="0"/>
          <w:marTop w:val="0"/>
          <w:marBottom w:val="0"/>
          <w:divBdr>
            <w:top w:val="none" w:sz="0" w:space="0" w:color="auto"/>
            <w:left w:val="none" w:sz="0" w:space="0" w:color="auto"/>
            <w:bottom w:val="none" w:sz="0" w:space="0" w:color="auto"/>
            <w:right w:val="none" w:sz="0" w:space="0" w:color="auto"/>
          </w:divBdr>
        </w:div>
        <w:div w:id="701442284">
          <w:marLeft w:val="0"/>
          <w:marRight w:val="0"/>
          <w:marTop w:val="0"/>
          <w:marBottom w:val="0"/>
          <w:divBdr>
            <w:top w:val="none" w:sz="0" w:space="0" w:color="auto"/>
            <w:left w:val="none" w:sz="0" w:space="0" w:color="auto"/>
            <w:bottom w:val="none" w:sz="0" w:space="0" w:color="auto"/>
            <w:right w:val="none" w:sz="0" w:space="0" w:color="auto"/>
          </w:divBdr>
        </w:div>
        <w:div w:id="1758791930">
          <w:marLeft w:val="0"/>
          <w:marRight w:val="0"/>
          <w:marTop w:val="0"/>
          <w:marBottom w:val="0"/>
          <w:divBdr>
            <w:top w:val="none" w:sz="0" w:space="0" w:color="auto"/>
            <w:left w:val="none" w:sz="0" w:space="0" w:color="auto"/>
            <w:bottom w:val="none" w:sz="0" w:space="0" w:color="auto"/>
            <w:right w:val="none" w:sz="0" w:space="0" w:color="auto"/>
          </w:divBdr>
        </w:div>
        <w:div w:id="1743485425">
          <w:marLeft w:val="0"/>
          <w:marRight w:val="0"/>
          <w:marTop w:val="0"/>
          <w:marBottom w:val="0"/>
          <w:divBdr>
            <w:top w:val="none" w:sz="0" w:space="0" w:color="auto"/>
            <w:left w:val="none" w:sz="0" w:space="0" w:color="auto"/>
            <w:bottom w:val="none" w:sz="0" w:space="0" w:color="auto"/>
            <w:right w:val="none" w:sz="0" w:space="0" w:color="auto"/>
          </w:divBdr>
        </w:div>
        <w:div w:id="806552043">
          <w:marLeft w:val="0"/>
          <w:marRight w:val="0"/>
          <w:marTop w:val="0"/>
          <w:marBottom w:val="0"/>
          <w:divBdr>
            <w:top w:val="none" w:sz="0" w:space="0" w:color="auto"/>
            <w:left w:val="none" w:sz="0" w:space="0" w:color="auto"/>
            <w:bottom w:val="none" w:sz="0" w:space="0" w:color="auto"/>
            <w:right w:val="none" w:sz="0" w:space="0" w:color="auto"/>
          </w:divBdr>
        </w:div>
        <w:div w:id="769787101">
          <w:marLeft w:val="0"/>
          <w:marRight w:val="0"/>
          <w:marTop w:val="0"/>
          <w:marBottom w:val="0"/>
          <w:divBdr>
            <w:top w:val="none" w:sz="0" w:space="0" w:color="auto"/>
            <w:left w:val="none" w:sz="0" w:space="0" w:color="auto"/>
            <w:bottom w:val="none" w:sz="0" w:space="0" w:color="auto"/>
            <w:right w:val="none" w:sz="0" w:space="0" w:color="auto"/>
          </w:divBdr>
        </w:div>
        <w:div w:id="598757211">
          <w:marLeft w:val="0"/>
          <w:marRight w:val="0"/>
          <w:marTop w:val="0"/>
          <w:marBottom w:val="0"/>
          <w:divBdr>
            <w:top w:val="none" w:sz="0" w:space="0" w:color="auto"/>
            <w:left w:val="none" w:sz="0" w:space="0" w:color="auto"/>
            <w:bottom w:val="none" w:sz="0" w:space="0" w:color="auto"/>
            <w:right w:val="none" w:sz="0" w:space="0" w:color="auto"/>
          </w:divBdr>
        </w:div>
        <w:div w:id="2058507306">
          <w:marLeft w:val="0"/>
          <w:marRight w:val="0"/>
          <w:marTop w:val="0"/>
          <w:marBottom w:val="0"/>
          <w:divBdr>
            <w:top w:val="none" w:sz="0" w:space="0" w:color="auto"/>
            <w:left w:val="none" w:sz="0" w:space="0" w:color="auto"/>
            <w:bottom w:val="none" w:sz="0" w:space="0" w:color="auto"/>
            <w:right w:val="none" w:sz="0" w:space="0" w:color="auto"/>
          </w:divBdr>
        </w:div>
        <w:div w:id="1713185420">
          <w:marLeft w:val="0"/>
          <w:marRight w:val="0"/>
          <w:marTop w:val="0"/>
          <w:marBottom w:val="0"/>
          <w:divBdr>
            <w:top w:val="none" w:sz="0" w:space="0" w:color="auto"/>
            <w:left w:val="none" w:sz="0" w:space="0" w:color="auto"/>
            <w:bottom w:val="none" w:sz="0" w:space="0" w:color="auto"/>
            <w:right w:val="none" w:sz="0" w:space="0" w:color="auto"/>
          </w:divBdr>
        </w:div>
        <w:div w:id="1780222641">
          <w:marLeft w:val="0"/>
          <w:marRight w:val="0"/>
          <w:marTop w:val="0"/>
          <w:marBottom w:val="0"/>
          <w:divBdr>
            <w:top w:val="none" w:sz="0" w:space="0" w:color="auto"/>
            <w:left w:val="none" w:sz="0" w:space="0" w:color="auto"/>
            <w:bottom w:val="none" w:sz="0" w:space="0" w:color="auto"/>
            <w:right w:val="none" w:sz="0" w:space="0" w:color="auto"/>
          </w:divBdr>
        </w:div>
        <w:div w:id="995065682">
          <w:marLeft w:val="0"/>
          <w:marRight w:val="0"/>
          <w:marTop w:val="0"/>
          <w:marBottom w:val="0"/>
          <w:divBdr>
            <w:top w:val="none" w:sz="0" w:space="0" w:color="auto"/>
            <w:left w:val="none" w:sz="0" w:space="0" w:color="auto"/>
            <w:bottom w:val="none" w:sz="0" w:space="0" w:color="auto"/>
            <w:right w:val="none" w:sz="0" w:space="0" w:color="auto"/>
          </w:divBdr>
        </w:div>
        <w:div w:id="493036884">
          <w:marLeft w:val="0"/>
          <w:marRight w:val="0"/>
          <w:marTop w:val="0"/>
          <w:marBottom w:val="0"/>
          <w:divBdr>
            <w:top w:val="none" w:sz="0" w:space="0" w:color="auto"/>
            <w:left w:val="none" w:sz="0" w:space="0" w:color="auto"/>
            <w:bottom w:val="none" w:sz="0" w:space="0" w:color="auto"/>
            <w:right w:val="none" w:sz="0" w:space="0" w:color="auto"/>
          </w:divBdr>
        </w:div>
        <w:div w:id="145128942">
          <w:marLeft w:val="0"/>
          <w:marRight w:val="0"/>
          <w:marTop w:val="0"/>
          <w:marBottom w:val="0"/>
          <w:divBdr>
            <w:top w:val="none" w:sz="0" w:space="0" w:color="auto"/>
            <w:left w:val="none" w:sz="0" w:space="0" w:color="auto"/>
            <w:bottom w:val="none" w:sz="0" w:space="0" w:color="auto"/>
            <w:right w:val="none" w:sz="0" w:space="0" w:color="auto"/>
          </w:divBdr>
        </w:div>
        <w:div w:id="1276594553">
          <w:marLeft w:val="0"/>
          <w:marRight w:val="0"/>
          <w:marTop w:val="0"/>
          <w:marBottom w:val="0"/>
          <w:divBdr>
            <w:top w:val="none" w:sz="0" w:space="0" w:color="auto"/>
            <w:left w:val="none" w:sz="0" w:space="0" w:color="auto"/>
            <w:bottom w:val="none" w:sz="0" w:space="0" w:color="auto"/>
            <w:right w:val="none" w:sz="0" w:space="0" w:color="auto"/>
          </w:divBdr>
        </w:div>
        <w:div w:id="1145508381">
          <w:marLeft w:val="0"/>
          <w:marRight w:val="0"/>
          <w:marTop w:val="0"/>
          <w:marBottom w:val="0"/>
          <w:divBdr>
            <w:top w:val="none" w:sz="0" w:space="0" w:color="auto"/>
            <w:left w:val="none" w:sz="0" w:space="0" w:color="auto"/>
            <w:bottom w:val="none" w:sz="0" w:space="0" w:color="auto"/>
            <w:right w:val="none" w:sz="0" w:space="0" w:color="auto"/>
          </w:divBdr>
        </w:div>
        <w:div w:id="2124766482">
          <w:marLeft w:val="0"/>
          <w:marRight w:val="0"/>
          <w:marTop w:val="0"/>
          <w:marBottom w:val="0"/>
          <w:divBdr>
            <w:top w:val="none" w:sz="0" w:space="0" w:color="auto"/>
            <w:left w:val="none" w:sz="0" w:space="0" w:color="auto"/>
            <w:bottom w:val="none" w:sz="0" w:space="0" w:color="auto"/>
            <w:right w:val="none" w:sz="0" w:space="0" w:color="auto"/>
          </w:divBdr>
        </w:div>
        <w:div w:id="552888046">
          <w:marLeft w:val="0"/>
          <w:marRight w:val="0"/>
          <w:marTop w:val="0"/>
          <w:marBottom w:val="0"/>
          <w:divBdr>
            <w:top w:val="none" w:sz="0" w:space="0" w:color="auto"/>
            <w:left w:val="none" w:sz="0" w:space="0" w:color="auto"/>
            <w:bottom w:val="none" w:sz="0" w:space="0" w:color="auto"/>
            <w:right w:val="none" w:sz="0" w:space="0" w:color="auto"/>
          </w:divBdr>
        </w:div>
        <w:div w:id="1608154054">
          <w:marLeft w:val="0"/>
          <w:marRight w:val="0"/>
          <w:marTop w:val="0"/>
          <w:marBottom w:val="0"/>
          <w:divBdr>
            <w:top w:val="none" w:sz="0" w:space="0" w:color="auto"/>
            <w:left w:val="none" w:sz="0" w:space="0" w:color="auto"/>
            <w:bottom w:val="none" w:sz="0" w:space="0" w:color="auto"/>
            <w:right w:val="none" w:sz="0" w:space="0" w:color="auto"/>
          </w:divBdr>
        </w:div>
        <w:div w:id="263273944">
          <w:marLeft w:val="0"/>
          <w:marRight w:val="0"/>
          <w:marTop w:val="0"/>
          <w:marBottom w:val="0"/>
          <w:divBdr>
            <w:top w:val="none" w:sz="0" w:space="0" w:color="auto"/>
            <w:left w:val="none" w:sz="0" w:space="0" w:color="auto"/>
            <w:bottom w:val="none" w:sz="0" w:space="0" w:color="auto"/>
            <w:right w:val="none" w:sz="0" w:space="0" w:color="auto"/>
          </w:divBdr>
        </w:div>
        <w:div w:id="415172296">
          <w:marLeft w:val="0"/>
          <w:marRight w:val="0"/>
          <w:marTop w:val="0"/>
          <w:marBottom w:val="0"/>
          <w:divBdr>
            <w:top w:val="none" w:sz="0" w:space="0" w:color="auto"/>
            <w:left w:val="none" w:sz="0" w:space="0" w:color="auto"/>
            <w:bottom w:val="none" w:sz="0" w:space="0" w:color="auto"/>
            <w:right w:val="none" w:sz="0" w:space="0" w:color="auto"/>
          </w:divBdr>
        </w:div>
        <w:div w:id="949776888">
          <w:marLeft w:val="0"/>
          <w:marRight w:val="0"/>
          <w:marTop w:val="0"/>
          <w:marBottom w:val="0"/>
          <w:divBdr>
            <w:top w:val="none" w:sz="0" w:space="0" w:color="auto"/>
            <w:left w:val="none" w:sz="0" w:space="0" w:color="auto"/>
            <w:bottom w:val="none" w:sz="0" w:space="0" w:color="auto"/>
            <w:right w:val="none" w:sz="0" w:space="0" w:color="auto"/>
          </w:divBdr>
        </w:div>
        <w:div w:id="1680691375">
          <w:marLeft w:val="0"/>
          <w:marRight w:val="0"/>
          <w:marTop w:val="0"/>
          <w:marBottom w:val="0"/>
          <w:divBdr>
            <w:top w:val="none" w:sz="0" w:space="0" w:color="auto"/>
            <w:left w:val="none" w:sz="0" w:space="0" w:color="auto"/>
            <w:bottom w:val="none" w:sz="0" w:space="0" w:color="auto"/>
            <w:right w:val="none" w:sz="0" w:space="0" w:color="auto"/>
          </w:divBdr>
        </w:div>
        <w:div w:id="1660160429">
          <w:marLeft w:val="0"/>
          <w:marRight w:val="0"/>
          <w:marTop w:val="0"/>
          <w:marBottom w:val="0"/>
          <w:divBdr>
            <w:top w:val="none" w:sz="0" w:space="0" w:color="auto"/>
            <w:left w:val="none" w:sz="0" w:space="0" w:color="auto"/>
            <w:bottom w:val="none" w:sz="0" w:space="0" w:color="auto"/>
            <w:right w:val="none" w:sz="0" w:space="0" w:color="auto"/>
          </w:divBdr>
        </w:div>
        <w:div w:id="1229075981">
          <w:marLeft w:val="0"/>
          <w:marRight w:val="0"/>
          <w:marTop w:val="0"/>
          <w:marBottom w:val="0"/>
          <w:divBdr>
            <w:top w:val="none" w:sz="0" w:space="0" w:color="auto"/>
            <w:left w:val="none" w:sz="0" w:space="0" w:color="auto"/>
            <w:bottom w:val="none" w:sz="0" w:space="0" w:color="auto"/>
            <w:right w:val="none" w:sz="0" w:space="0" w:color="auto"/>
          </w:divBdr>
        </w:div>
      </w:divsChild>
    </w:div>
    <w:div w:id="1002778572">
      <w:bodyDiv w:val="1"/>
      <w:marLeft w:val="0"/>
      <w:marRight w:val="0"/>
      <w:marTop w:val="0"/>
      <w:marBottom w:val="0"/>
      <w:divBdr>
        <w:top w:val="none" w:sz="0" w:space="0" w:color="auto"/>
        <w:left w:val="none" w:sz="0" w:space="0" w:color="auto"/>
        <w:bottom w:val="none" w:sz="0" w:space="0" w:color="auto"/>
        <w:right w:val="none" w:sz="0" w:space="0" w:color="auto"/>
      </w:divBdr>
      <w:divsChild>
        <w:div w:id="914243950">
          <w:marLeft w:val="0"/>
          <w:marRight w:val="0"/>
          <w:marTop w:val="0"/>
          <w:marBottom w:val="0"/>
          <w:divBdr>
            <w:top w:val="none" w:sz="0" w:space="0" w:color="auto"/>
            <w:left w:val="none" w:sz="0" w:space="0" w:color="auto"/>
            <w:bottom w:val="none" w:sz="0" w:space="0" w:color="auto"/>
            <w:right w:val="none" w:sz="0" w:space="0" w:color="auto"/>
          </w:divBdr>
        </w:div>
        <w:div w:id="1144853664">
          <w:marLeft w:val="0"/>
          <w:marRight w:val="0"/>
          <w:marTop w:val="0"/>
          <w:marBottom w:val="0"/>
          <w:divBdr>
            <w:top w:val="none" w:sz="0" w:space="0" w:color="auto"/>
            <w:left w:val="none" w:sz="0" w:space="0" w:color="auto"/>
            <w:bottom w:val="none" w:sz="0" w:space="0" w:color="auto"/>
            <w:right w:val="none" w:sz="0" w:space="0" w:color="auto"/>
          </w:divBdr>
        </w:div>
        <w:div w:id="1463887096">
          <w:marLeft w:val="0"/>
          <w:marRight w:val="0"/>
          <w:marTop w:val="0"/>
          <w:marBottom w:val="0"/>
          <w:divBdr>
            <w:top w:val="none" w:sz="0" w:space="0" w:color="auto"/>
            <w:left w:val="none" w:sz="0" w:space="0" w:color="auto"/>
            <w:bottom w:val="none" w:sz="0" w:space="0" w:color="auto"/>
            <w:right w:val="none" w:sz="0" w:space="0" w:color="auto"/>
          </w:divBdr>
        </w:div>
        <w:div w:id="1469326308">
          <w:marLeft w:val="0"/>
          <w:marRight w:val="0"/>
          <w:marTop w:val="0"/>
          <w:marBottom w:val="0"/>
          <w:divBdr>
            <w:top w:val="none" w:sz="0" w:space="0" w:color="auto"/>
            <w:left w:val="none" w:sz="0" w:space="0" w:color="auto"/>
            <w:bottom w:val="none" w:sz="0" w:space="0" w:color="auto"/>
            <w:right w:val="none" w:sz="0" w:space="0" w:color="auto"/>
          </w:divBdr>
        </w:div>
        <w:div w:id="2081709038">
          <w:marLeft w:val="0"/>
          <w:marRight w:val="0"/>
          <w:marTop w:val="0"/>
          <w:marBottom w:val="0"/>
          <w:divBdr>
            <w:top w:val="none" w:sz="0" w:space="0" w:color="auto"/>
            <w:left w:val="none" w:sz="0" w:space="0" w:color="auto"/>
            <w:bottom w:val="none" w:sz="0" w:space="0" w:color="auto"/>
            <w:right w:val="none" w:sz="0" w:space="0" w:color="auto"/>
          </w:divBdr>
        </w:div>
        <w:div w:id="1356543446">
          <w:marLeft w:val="0"/>
          <w:marRight w:val="0"/>
          <w:marTop w:val="0"/>
          <w:marBottom w:val="0"/>
          <w:divBdr>
            <w:top w:val="none" w:sz="0" w:space="0" w:color="auto"/>
            <w:left w:val="none" w:sz="0" w:space="0" w:color="auto"/>
            <w:bottom w:val="none" w:sz="0" w:space="0" w:color="auto"/>
            <w:right w:val="none" w:sz="0" w:space="0" w:color="auto"/>
          </w:divBdr>
        </w:div>
        <w:div w:id="1886872780">
          <w:marLeft w:val="0"/>
          <w:marRight w:val="0"/>
          <w:marTop w:val="0"/>
          <w:marBottom w:val="0"/>
          <w:divBdr>
            <w:top w:val="none" w:sz="0" w:space="0" w:color="auto"/>
            <w:left w:val="none" w:sz="0" w:space="0" w:color="auto"/>
            <w:bottom w:val="none" w:sz="0" w:space="0" w:color="auto"/>
            <w:right w:val="none" w:sz="0" w:space="0" w:color="auto"/>
          </w:divBdr>
        </w:div>
        <w:div w:id="147862973">
          <w:marLeft w:val="0"/>
          <w:marRight w:val="0"/>
          <w:marTop w:val="0"/>
          <w:marBottom w:val="0"/>
          <w:divBdr>
            <w:top w:val="none" w:sz="0" w:space="0" w:color="auto"/>
            <w:left w:val="none" w:sz="0" w:space="0" w:color="auto"/>
            <w:bottom w:val="none" w:sz="0" w:space="0" w:color="auto"/>
            <w:right w:val="none" w:sz="0" w:space="0" w:color="auto"/>
          </w:divBdr>
        </w:div>
        <w:div w:id="827092586">
          <w:marLeft w:val="0"/>
          <w:marRight w:val="0"/>
          <w:marTop w:val="0"/>
          <w:marBottom w:val="0"/>
          <w:divBdr>
            <w:top w:val="none" w:sz="0" w:space="0" w:color="auto"/>
            <w:left w:val="none" w:sz="0" w:space="0" w:color="auto"/>
            <w:bottom w:val="none" w:sz="0" w:space="0" w:color="auto"/>
            <w:right w:val="none" w:sz="0" w:space="0" w:color="auto"/>
          </w:divBdr>
        </w:div>
        <w:div w:id="2061203289">
          <w:marLeft w:val="0"/>
          <w:marRight w:val="0"/>
          <w:marTop w:val="0"/>
          <w:marBottom w:val="0"/>
          <w:divBdr>
            <w:top w:val="none" w:sz="0" w:space="0" w:color="auto"/>
            <w:left w:val="none" w:sz="0" w:space="0" w:color="auto"/>
            <w:bottom w:val="none" w:sz="0" w:space="0" w:color="auto"/>
            <w:right w:val="none" w:sz="0" w:space="0" w:color="auto"/>
          </w:divBdr>
        </w:div>
      </w:divsChild>
    </w:div>
    <w:div w:id="1338073143">
      <w:bodyDiv w:val="1"/>
      <w:marLeft w:val="0"/>
      <w:marRight w:val="0"/>
      <w:marTop w:val="0"/>
      <w:marBottom w:val="0"/>
      <w:divBdr>
        <w:top w:val="none" w:sz="0" w:space="0" w:color="auto"/>
        <w:left w:val="none" w:sz="0" w:space="0" w:color="auto"/>
        <w:bottom w:val="none" w:sz="0" w:space="0" w:color="auto"/>
        <w:right w:val="none" w:sz="0" w:space="0" w:color="auto"/>
      </w:divBdr>
      <w:divsChild>
        <w:div w:id="468717248">
          <w:marLeft w:val="0"/>
          <w:marRight w:val="0"/>
          <w:marTop w:val="0"/>
          <w:marBottom w:val="0"/>
          <w:divBdr>
            <w:top w:val="none" w:sz="0" w:space="0" w:color="auto"/>
            <w:left w:val="none" w:sz="0" w:space="0" w:color="auto"/>
            <w:bottom w:val="none" w:sz="0" w:space="0" w:color="auto"/>
            <w:right w:val="none" w:sz="0" w:space="0" w:color="auto"/>
          </w:divBdr>
        </w:div>
        <w:div w:id="1581480991">
          <w:marLeft w:val="0"/>
          <w:marRight w:val="0"/>
          <w:marTop w:val="0"/>
          <w:marBottom w:val="0"/>
          <w:divBdr>
            <w:top w:val="none" w:sz="0" w:space="0" w:color="auto"/>
            <w:left w:val="none" w:sz="0" w:space="0" w:color="auto"/>
            <w:bottom w:val="none" w:sz="0" w:space="0" w:color="auto"/>
            <w:right w:val="none" w:sz="0" w:space="0" w:color="auto"/>
          </w:divBdr>
        </w:div>
        <w:div w:id="1520313044">
          <w:marLeft w:val="0"/>
          <w:marRight w:val="0"/>
          <w:marTop w:val="0"/>
          <w:marBottom w:val="0"/>
          <w:divBdr>
            <w:top w:val="none" w:sz="0" w:space="0" w:color="auto"/>
            <w:left w:val="none" w:sz="0" w:space="0" w:color="auto"/>
            <w:bottom w:val="none" w:sz="0" w:space="0" w:color="auto"/>
            <w:right w:val="none" w:sz="0" w:space="0" w:color="auto"/>
          </w:divBdr>
        </w:div>
        <w:div w:id="1103918676">
          <w:marLeft w:val="0"/>
          <w:marRight w:val="0"/>
          <w:marTop w:val="0"/>
          <w:marBottom w:val="0"/>
          <w:divBdr>
            <w:top w:val="none" w:sz="0" w:space="0" w:color="auto"/>
            <w:left w:val="none" w:sz="0" w:space="0" w:color="auto"/>
            <w:bottom w:val="none" w:sz="0" w:space="0" w:color="auto"/>
            <w:right w:val="none" w:sz="0" w:space="0" w:color="auto"/>
          </w:divBdr>
        </w:div>
        <w:div w:id="264970512">
          <w:marLeft w:val="0"/>
          <w:marRight w:val="0"/>
          <w:marTop w:val="0"/>
          <w:marBottom w:val="0"/>
          <w:divBdr>
            <w:top w:val="none" w:sz="0" w:space="0" w:color="auto"/>
            <w:left w:val="none" w:sz="0" w:space="0" w:color="auto"/>
            <w:bottom w:val="none" w:sz="0" w:space="0" w:color="auto"/>
            <w:right w:val="none" w:sz="0" w:space="0" w:color="auto"/>
          </w:divBdr>
        </w:div>
        <w:div w:id="1862861757">
          <w:marLeft w:val="0"/>
          <w:marRight w:val="0"/>
          <w:marTop w:val="0"/>
          <w:marBottom w:val="0"/>
          <w:divBdr>
            <w:top w:val="none" w:sz="0" w:space="0" w:color="auto"/>
            <w:left w:val="none" w:sz="0" w:space="0" w:color="auto"/>
            <w:bottom w:val="none" w:sz="0" w:space="0" w:color="auto"/>
            <w:right w:val="none" w:sz="0" w:space="0" w:color="auto"/>
          </w:divBdr>
        </w:div>
        <w:div w:id="1838959536">
          <w:marLeft w:val="0"/>
          <w:marRight w:val="0"/>
          <w:marTop w:val="0"/>
          <w:marBottom w:val="0"/>
          <w:divBdr>
            <w:top w:val="none" w:sz="0" w:space="0" w:color="auto"/>
            <w:left w:val="none" w:sz="0" w:space="0" w:color="auto"/>
            <w:bottom w:val="none" w:sz="0" w:space="0" w:color="auto"/>
            <w:right w:val="none" w:sz="0" w:space="0" w:color="auto"/>
          </w:divBdr>
        </w:div>
        <w:div w:id="925384736">
          <w:marLeft w:val="0"/>
          <w:marRight w:val="0"/>
          <w:marTop w:val="0"/>
          <w:marBottom w:val="0"/>
          <w:divBdr>
            <w:top w:val="none" w:sz="0" w:space="0" w:color="auto"/>
            <w:left w:val="none" w:sz="0" w:space="0" w:color="auto"/>
            <w:bottom w:val="none" w:sz="0" w:space="0" w:color="auto"/>
            <w:right w:val="none" w:sz="0" w:space="0" w:color="auto"/>
          </w:divBdr>
        </w:div>
        <w:div w:id="649135390">
          <w:marLeft w:val="0"/>
          <w:marRight w:val="0"/>
          <w:marTop w:val="0"/>
          <w:marBottom w:val="0"/>
          <w:divBdr>
            <w:top w:val="none" w:sz="0" w:space="0" w:color="auto"/>
            <w:left w:val="none" w:sz="0" w:space="0" w:color="auto"/>
            <w:bottom w:val="none" w:sz="0" w:space="0" w:color="auto"/>
            <w:right w:val="none" w:sz="0" w:space="0" w:color="auto"/>
          </w:divBdr>
        </w:div>
        <w:div w:id="1459379075">
          <w:marLeft w:val="0"/>
          <w:marRight w:val="0"/>
          <w:marTop w:val="0"/>
          <w:marBottom w:val="0"/>
          <w:divBdr>
            <w:top w:val="none" w:sz="0" w:space="0" w:color="auto"/>
            <w:left w:val="none" w:sz="0" w:space="0" w:color="auto"/>
            <w:bottom w:val="none" w:sz="0" w:space="0" w:color="auto"/>
            <w:right w:val="none" w:sz="0" w:space="0" w:color="auto"/>
          </w:divBdr>
        </w:div>
        <w:div w:id="1168865117">
          <w:marLeft w:val="0"/>
          <w:marRight w:val="0"/>
          <w:marTop w:val="0"/>
          <w:marBottom w:val="0"/>
          <w:divBdr>
            <w:top w:val="none" w:sz="0" w:space="0" w:color="auto"/>
            <w:left w:val="none" w:sz="0" w:space="0" w:color="auto"/>
            <w:bottom w:val="none" w:sz="0" w:space="0" w:color="auto"/>
            <w:right w:val="none" w:sz="0" w:space="0" w:color="auto"/>
          </w:divBdr>
        </w:div>
        <w:div w:id="1150056586">
          <w:marLeft w:val="0"/>
          <w:marRight w:val="0"/>
          <w:marTop w:val="0"/>
          <w:marBottom w:val="0"/>
          <w:divBdr>
            <w:top w:val="none" w:sz="0" w:space="0" w:color="auto"/>
            <w:left w:val="none" w:sz="0" w:space="0" w:color="auto"/>
            <w:bottom w:val="none" w:sz="0" w:space="0" w:color="auto"/>
            <w:right w:val="none" w:sz="0" w:space="0" w:color="auto"/>
          </w:divBdr>
        </w:div>
        <w:div w:id="1690721772">
          <w:marLeft w:val="0"/>
          <w:marRight w:val="0"/>
          <w:marTop w:val="0"/>
          <w:marBottom w:val="0"/>
          <w:divBdr>
            <w:top w:val="none" w:sz="0" w:space="0" w:color="auto"/>
            <w:left w:val="none" w:sz="0" w:space="0" w:color="auto"/>
            <w:bottom w:val="none" w:sz="0" w:space="0" w:color="auto"/>
            <w:right w:val="none" w:sz="0" w:space="0" w:color="auto"/>
          </w:divBdr>
        </w:div>
        <w:div w:id="1449202773">
          <w:marLeft w:val="0"/>
          <w:marRight w:val="0"/>
          <w:marTop w:val="0"/>
          <w:marBottom w:val="0"/>
          <w:divBdr>
            <w:top w:val="none" w:sz="0" w:space="0" w:color="auto"/>
            <w:left w:val="none" w:sz="0" w:space="0" w:color="auto"/>
            <w:bottom w:val="none" w:sz="0" w:space="0" w:color="auto"/>
            <w:right w:val="none" w:sz="0" w:space="0" w:color="auto"/>
          </w:divBdr>
        </w:div>
        <w:div w:id="171992290">
          <w:marLeft w:val="0"/>
          <w:marRight w:val="0"/>
          <w:marTop w:val="0"/>
          <w:marBottom w:val="0"/>
          <w:divBdr>
            <w:top w:val="none" w:sz="0" w:space="0" w:color="auto"/>
            <w:left w:val="none" w:sz="0" w:space="0" w:color="auto"/>
            <w:bottom w:val="none" w:sz="0" w:space="0" w:color="auto"/>
            <w:right w:val="none" w:sz="0" w:space="0" w:color="auto"/>
          </w:divBdr>
        </w:div>
        <w:div w:id="1356539560">
          <w:marLeft w:val="0"/>
          <w:marRight w:val="0"/>
          <w:marTop w:val="0"/>
          <w:marBottom w:val="0"/>
          <w:divBdr>
            <w:top w:val="none" w:sz="0" w:space="0" w:color="auto"/>
            <w:left w:val="none" w:sz="0" w:space="0" w:color="auto"/>
            <w:bottom w:val="none" w:sz="0" w:space="0" w:color="auto"/>
            <w:right w:val="none" w:sz="0" w:space="0" w:color="auto"/>
          </w:divBdr>
        </w:div>
        <w:div w:id="114720426">
          <w:marLeft w:val="0"/>
          <w:marRight w:val="0"/>
          <w:marTop w:val="0"/>
          <w:marBottom w:val="0"/>
          <w:divBdr>
            <w:top w:val="none" w:sz="0" w:space="0" w:color="auto"/>
            <w:left w:val="none" w:sz="0" w:space="0" w:color="auto"/>
            <w:bottom w:val="none" w:sz="0" w:space="0" w:color="auto"/>
            <w:right w:val="none" w:sz="0" w:space="0" w:color="auto"/>
          </w:divBdr>
        </w:div>
        <w:div w:id="1802572125">
          <w:marLeft w:val="0"/>
          <w:marRight w:val="0"/>
          <w:marTop w:val="0"/>
          <w:marBottom w:val="0"/>
          <w:divBdr>
            <w:top w:val="none" w:sz="0" w:space="0" w:color="auto"/>
            <w:left w:val="none" w:sz="0" w:space="0" w:color="auto"/>
            <w:bottom w:val="none" w:sz="0" w:space="0" w:color="auto"/>
            <w:right w:val="none" w:sz="0" w:space="0" w:color="auto"/>
          </w:divBdr>
        </w:div>
        <w:div w:id="382679964">
          <w:marLeft w:val="0"/>
          <w:marRight w:val="0"/>
          <w:marTop w:val="0"/>
          <w:marBottom w:val="0"/>
          <w:divBdr>
            <w:top w:val="none" w:sz="0" w:space="0" w:color="auto"/>
            <w:left w:val="none" w:sz="0" w:space="0" w:color="auto"/>
            <w:bottom w:val="none" w:sz="0" w:space="0" w:color="auto"/>
            <w:right w:val="none" w:sz="0" w:space="0" w:color="auto"/>
          </w:divBdr>
        </w:div>
        <w:div w:id="1521702127">
          <w:marLeft w:val="0"/>
          <w:marRight w:val="0"/>
          <w:marTop w:val="0"/>
          <w:marBottom w:val="0"/>
          <w:divBdr>
            <w:top w:val="none" w:sz="0" w:space="0" w:color="auto"/>
            <w:left w:val="none" w:sz="0" w:space="0" w:color="auto"/>
            <w:bottom w:val="none" w:sz="0" w:space="0" w:color="auto"/>
            <w:right w:val="none" w:sz="0" w:space="0" w:color="auto"/>
          </w:divBdr>
        </w:div>
        <w:div w:id="1888223238">
          <w:marLeft w:val="0"/>
          <w:marRight w:val="0"/>
          <w:marTop w:val="0"/>
          <w:marBottom w:val="0"/>
          <w:divBdr>
            <w:top w:val="none" w:sz="0" w:space="0" w:color="auto"/>
            <w:left w:val="none" w:sz="0" w:space="0" w:color="auto"/>
            <w:bottom w:val="none" w:sz="0" w:space="0" w:color="auto"/>
            <w:right w:val="none" w:sz="0" w:space="0" w:color="auto"/>
          </w:divBdr>
        </w:div>
        <w:div w:id="1928078824">
          <w:marLeft w:val="0"/>
          <w:marRight w:val="0"/>
          <w:marTop w:val="0"/>
          <w:marBottom w:val="0"/>
          <w:divBdr>
            <w:top w:val="none" w:sz="0" w:space="0" w:color="auto"/>
            <w:left w:val="none" w:sz="0" w:space="0" w:color="auto"/>
            <w:bottom w:val="none" w:sz="0" w:space="0" w:color="auto"/>
            <w:right w:val="none" w:sz="0" w:space="0" w:color="auto"/>
          </w:divBdr>
        </w:div>
        <w:div w:id="1292319243">
          <w:marLeft w:val="0"/>
          <w:marRight w:val="0"/>
          <w:marTop w:val="0"/>
          <w:marBottom w:val="0"/>
          <w:divBdr>
            <w:top w:val="none" w:sz="0" w:space="0" w:color="auto"/>
            <w:left w:val="none" w:sz="0" w:space="0" w:color="auto"/>
            <w:bottom w:val="none" w:sz="0" w:space="0" w:color="auto"/>
            <w:right w:val="none" w:sz="0" w:space="0" w:color="auto"/>
          </w:divBdr>
        </w:div>
        <w:div w:id="1496148959">
          <w:marLeft w:val="0"/>
          <w:marRight w:val="0"/>
          <w:marTop w:val="0"/>
          <w:marBottom w:val="0"/>
          <w:divBdr>
            <w:top w:val="none" w:sz="0" w:space="0" w:color="auto"/>
            <w:left w:val="none" w:sz="0" w:space="0" w:color="auto"/>
            <w:bottom w:val="none" w:sz="0" w:space="0" w:color="auto"/>
            <w:right w:val="none" w:sz="0" w:space="0" w:color="auto"/>
          </w:divBdr>
        </w:div>
        <w:div w:id="1702245312">
          <w:marLeft w:val="0"/>
          <w:marRight w:val="0"/>
          <w:marTop w:val="0"/>
          <w:marBottom w:val="0"/>
          <w:divBdr>
            <w:top w:val="none" w:sz="0" w:space="0" w:color="auto"/>
            <w:left w:val="none" w:sz="0" w:space="0" w:color="auto"/>
            <w:bottom w:val="none" w:sz="0" w:space="0" w:color="auto"/>
            <w:right w:val="none" w:sz="0" w:space="0" w:color="auto"/>
          </w:divBdr>
        </w:div>
        <w:div w:id="1744452149">
          <w:marLeft w:val="0"/>
          <w:marRight w:val="0"/>
          <w:marTop w:val="0"/>
          <w:marBottom w:val="0"/>
          <w:divBdr>
            <w:top w:val="none" w:sz="0" w:space="0" w:color="auto"/>
            <w:left w:val="none" w:sz="0" w:space="0" w:color="auto"/>
            <w:bottom w:val="none" w:sz="0" w:space="0" w:color="auto"/>
            <w:right w:val="none" w:sz="0" w:space="0" w:color="auto"/>
          </w:divBdr>
        </w:div>
        <w:div w:id="706951325">
          <w:marLeft w:val="0"/>
          <w:marRight w:val="0"/>
          <w:marTop w:val="0"/>
          <w:marBottom w:val="0"/>
          <w:divBdr>
            <w:top w:val="none" w:sz="0" w:space="0" w:color="auto"/>
            <w:left w:val="none" w:sz="0" w:space="0" w:color="auto"/>
            <w:bottom w:val="none" w:sz="0" w:space="0" w:color="auto"/>
            <w:right w:val="none" w:sz="0" w:space="0" w:color="auto"/>
          </w:divBdr>
        </w:div>
        <w:div w:id="2144812599">
          <w:marLeft w:val="0"/>
          <w:marRight w:val="0"/>
          <w:marTop w:val="0"/>
          <w:marBottom w:val="0"/>
          <w:divBdr>
            <w:top w:val="none" w:sz="0" w:space="0" w:color="auto"/>
            <w:left w:val="none" w:sz="0" w:space="0" w:color="auto"/>
            <w:bottom w:val="none" w:sz="0" w:space="0" w:color="auto"/>
            <w:right w:val="none" w:sz="0" w:space="0" w:color="auto"/>
          </w:divBdr>
        </w:div>
        <w:div w:id="1339969650">
          <w:marLeft w:val="0"/>
          <w:marRight w:val="0"/>
          <w:marTop w:val="0"/>
          <w:marBottom w:val="0"/>
          <w:divBdr>
            <w:top w:val="none" w:sz="0" w:space="0" w:color="auto"/>
            <w:left w:val="none" w:sz="0" w:space="0" w:color="auto"/>
            <w:bottom w:val="none" w:sz="0" w:space="0" w:color="auto"/>
            <w:right w:val="none" w:sz="0" w:space="0" w:color="auto"/>
          </w:divBdr>
        </w:div>
      </w:divsChild>
    </w:div>
    <w:div w:id="1356425903">
      <w:bodyDiv w:val="1"/>
      <w:marLeft w:val="0"/>
      <w:marRight w:val="0"/>
      <w:marTop w:val="0"/>
      <w:marBottom w:val="0"/>
      <w:divBdr>
        <w:top w:val="none" w:sz="0" w:space="0" w:color="auto"/>
        <w:left w:val="none" w:sz="0" w:space="0" w:color="auto"/>
        <w:bottom w:val="none" w:sz="0" w:space="0" w:color="auto"/>
        <w:right w:val="none" w:sz="0" w:space="0" w:color="auto"/>
      </w:divBdr>
      <w:divsChild>
        <w:div w:id="1289047977">
          <w:marLeft w:val="0"/>
          <w:marRight w:val="0"/>
          <w:marTop w:val="0"/>
          <w:marBottom w:val="0"/>
          <w:divBdr>
            <w:top w:val="none" w:sz="0" w:space="0" w:color="auto"/>
            <w:left w:val="none" w:sz="0" w:space="0" w:color="auto"/>
            <w:bottom w:val="none" w:sz="0" w:space="0" w:color="auto"/>
            <w:right w:val="none" w:sz="0" w:space="0" w:color="auto"/>
          </w:divBdr>
        </w:div>
        <w:div w:id="889653134">
          <w:marLeft w:val="0"/>
          <w:marRight w:val="0"/>
          <w:marTop w:val="0"/>
          <w:marBottom w:val="0"/>
          <w:divBdr>
            <w:top w:val="none" w:sz="0" w:space="0" w:color="auto"/>
            <w:left w:val="none" w:sz="0" w:space="0" w:color="auto"/>
            <w:bottom w:val="none" w:sz="0" w:space="0" w:color="auto"/>
            <w:right w:val="none" w:sz="0" w:space="0" w:color="auto"/>
          </w:divBdr>
        </w:div>
        <w:div w:id="1392381975">
          <w:marLeft w:val="0"/>
          <w:marRight w:val="0"/>
          <w:marTop w:val="0"/>
          <w:marBottom w:val="0"/>
          <w:divBdr>
            <w:top w:val="none" w:sz="0" w:space="0" w:color="auto"/>
            <w:left w:val="none" w:sz="0" w:space="0" w:color="auto"/>
            <w:bottom w:val="none" w:sz="0" w:space="0" w:color="auto"/>
            <w:right w:val="none" w:sz="0" w:space="0" w:color="auto"/>
          </w:divBdr>
        </w:div>
      </w:divsChild>
    </w:div>
    <w:div w:id="1487165324">
      <w:bodyDiv w:val="1"/>
      <w:marLeft w:val="0"/>
      <w:marRight w:val="0"/>
      <w:marTop w:val="0"/>
      <w:marBottom w:val="0"/>
      <w:divBdr>
        <w:top w:val="none" w:sz="0" w:space="0" w:color="auto"/>
        <w:left w:val="none" w:sz="0" w:space="0" w:color="auto"/>
        <w:bottom w:val="none" w:sz="0" w:space="0" w:color="auto"/>
        <w:right w:val="none" w:sz="0" w:space="0" w:color="auto"/>
      </w:divBdr>
      <w:divsChild>
        <w:div w:id="891038656">
          <w:marLeft w:val="0"/>
          <w:marRight w:val="0"/>
          <w:marTop w:val="0"/>
          <w:marBottom w:val="0"/>
          <w:divBdr>
            <w:top w:val="none" w:sz="0" w:space="0" w:color="auto"/>
            <w:left w:val="none" w:sz="0" w:space="0" w:color="auto"/>
            <w:bottom w:val="none" w:sz="0" w:space="0" w:color="auto"/>
            <w:right w:val="none" w:sz="0" w:space="0" w:color="auto"/>
          </w:divBdr>
        </w:div>
        <w:div w:id="1931887649">
          <w:marLeft w:val="0"/>
          <w:marRight w:val="0"/>
          <w:marTop w:val="0"/>
          <w:marBottom w:val="0"/>
          <w:divBdr>
            <w:top w:val="none" w:sz="0" w:space="0" w:color="auto"/>
            <w:left w:val="none" w:sz="0" w:space="0" w:color="auto"/>
            <w:bottom w:val="none" w:sz="0" w:space="0" w:color="auto"/>
            <w:right w:val="none" w:sz="0" w:space="0" w:color="auto"/>
          </w:divBdr>
        </w:div>
        <w:div w:id="1052457437">
          <w:marLeft w:val="0"/>
          <w:marRight w:val="0"/>
          <w:marTop w:val="0"/>
          <w:marBottom w:val="0"/>
          <w:divBdr>
            <w:top w:val="none" w:sz="0" w:space="0" w:color="auto"/>
            <w:left w:val="none" w:sz="0" w:space="0" w:color="auto"/>
            <w:bottom w:val="none" w:sz="0" w:space="0" w:color="auto"/>
            <w:right w:val="none" w:sz="0" w:space="0" w:color="auto"/>
          </w:divBdr>
        </w:div>
        <w:div w:id="2061320839">
          <w:marLeft w:val="0"/>
          <w:marRight w:val="0"/>
          <w:marTop w:val="0"/>
          <w:marBottom w:val="0"/>
          <w:divBdr>
            <w:top w:val="none" w:sz="0" w:space="0" w:color="auto"/>
            <w:left w:val="none" w:sz="0" w:space="0" w:color="auto"/>
            <w:bottom w:val="none" w:sz="0" w:space="0" w:color="auto"/>
            <w:right w:val="none" w:sz="0" w:space="0" w:color="auto"/>
          </w:divBdr>
        </w:div>
        <w:div w:id="1416315644">
          <w:marLeft w:val="0"/>
          <w:marRight w:val="0"/>
          <w:marTop w:val="0"/>
          <w:marBottom w:val="0"/>
          <w:divBdr>
            <w:top w:val="none" w:sz="0" w:space="0" w:color="auto"/>
            <w:left w:val="none" w:sz="0" w:space="0" w:color="auto"/>
            <w:bottom w:val="none" w:sz="0" w:space="0" w:color="auto"/>
            <w:right w:val="none" w:sz="0" w:space="0" w:color="auto"/>
          </w:divBdr>
        </w:div>
        <w:div w:id="1305234842">
          <w:marLeft w:val="0"/>
          <w:marRight w:val="0"/>
          <w:marTop w:val="0"/>
          <w:marBottom w:val="0"/>
          <w:divBdr>
            <w:top w:val="none" w:sz="0" w:space="0" w:color="auto"/>
            <w:left w:val="none" w:sz="0" w:space="0" w:color="auto"/>
            <w:bottom w:val="none" w:sz="0" w:space="0" w:color="auto"/>
            <w:right w:val="none" w:sz="0" w:space="0" w:color="auto"/>
          </w:divBdr>
        </w:div>
        <w:div w:id="648749820">
          <w:marLeft w:val="0"/>
          <w:marRight w:val="0"/>
          <w:marTop w:val="0"/>
          <w:marBottom w:val="0"/>
          <w:divBdr>
            <w:top w:val="none" w:sz="0" w:space="0" w:color="auto"/>
            <w:left w:val="none" w:sz="0" w:space="0" w:color="auto"/>
            <w:bottom w:val="none" w:sz="0" w:space="0" w:color="auto"/>
            <w:right w:val="none" w:sz="0" w:space="0" w:color="auto"/>
          </w:divBdr>
        </w:div>
        <w:div w:id="814372078">
          <w:marLeft w:val="0"/>
          <w:marRight w:val="0"/>
          <w:marTop w:val="0"/>
          <w:marBottom w:val="0"/>
          <w:divBdr>
            <w:top w:val="none" w:sz="0" w:space="0" w:color="auto"/>
            <w:left w:val="none" w:sz="0" w:space="0" w:color="auto"/>
            <w:bottom w:val="none" w:sz="0" w:space="0" w:color="auto"/>
            <w:right w:val="none" w:sz="0" w:space="0" w:color="auto"/>
          </w:divBdr>
        </w:div>
        <w:div w:id="1453938846">
          <w:marLeft w:val="0"/>
          <w:marRight w:val="0"/>
          <w:marTop w:val="0"/>
          <w:marBottom w:val="0"/>
          <w:divBdr>
            <w:top w:val="none" w:sz="0" w:space="0" w:color="auto"/>
            <w:left w:val="none" w:sz="0" w:space="0" w:color="auto"/>
            <w:bottom w:val="none" w:sz="0" w:space="0" w:color="auto"/>
            <w:right w:val="none" w:sz="0" w:space="0" w:color="auto"/>
          </w:divBdr>
        </w:div>
        <w:div w:id="1033189202">
          <w:marLeft w:val="0"/>
          <w:marRight w:val="0"/>
          <w:marTop w:val="0"/>
          <w:marBottom w:val="0"/>
          <w:divBdr>
            <w:top w:val="none" w:sz="0" w:space="0" w:color="auto"/>
            <w:left w:val="none" w:sz="0" w:space="0" w:color="auto"/>
            <w:bottom w:val="none" w:sz="0" w:space="0" w:color="auto"/>
            <w:right w:val="none" w:sz="0" w:space="0" w:color="auto"/>
          </w:divBdr>
        </w:div>
        <w:div w:id="1506440135">
          <w:marLeft w:val="0"/>
          <w:marRight w:val="0"/>
          <w:marTop w:val="0"/>
          <w:marBottom w:val="0"/>
          <w:divBdr>
            <w:top w:val="none" w:sz="0" w:space="0" w:color="auto"/>
            <w:left w:val="none" w:sz="0" w:space="0" w:color="auto"/>
            <w:bottom w:val="none" w:sz="0" w:space="0" w:color="auto"/>
            <w:right w:val="none" w:sz="0" w:space="0" w:color="auto"/>
          </w:divBdr>
        </w:div>
        <w:div w:id="1441028711">
          <w:marLeft w:val="0"/>
          <w:marRight w:val="0"/>
          <w:marTop w:val="0"/>
          <w:marBottom w:val="0"/>
          <w:divBdr>
            <w:top w:val="none" w:sz="0" w:space="0" w:color="auto"/>
            <w:left w:val="none" w:sz="0" w:space="0" w:color="auto"/>
            <w:bottom w:val="none" w:sz="0" w:space="0" w:color="auto"/>
            <w:right w:val="none" w:sz="0" w:space="0" w:color="auto"/>
          </w:divBdr>
        </w:div>
        <w:div w:id="1463189202">
          <w:marLeft w:val="0"/>
          <w:marRight w:val="0"/>
          <w:marTop w:val="0"/>
          <w:marBottom w:val="0"/>
          <w:divBdr>
            <w:top w:val="none" w:sz="0" w:space="0" w:color="auto"/>
            <w:left w:val="none" w:sz="0" w:space="0" w:color="auto"/>
            <w:bottom w:val="none" w:sz="0" w:space="0" w:color="auto"/>
            <w:right w:val="none" w:sz="0" w:space="0" w:color="auto"/>
          </w:divBdr>
        </w:div>
        <w:div w:id="1892964172">
          <w:marLeft w:val="0"/>
          <w:marRight w:val="0"/>
          <w:marTop w:val="0"/>
          <w:marBottom w:val="0"/>
          <w:divBdr>
            <w:top w:val="none" w:sz="0" w:space="0" w:color="auto"/>
            <w:left w:val="none" w:sz="0" w:space="0" w:color="auto"/>
            <w:bottom w:val="none" w:sz="0" w:space="0" w:color="auto"/>
            <w:right w:val="none" w:sz="0" w:space="0" w:color="auto"/>
          </w:divBdr>
        </w:div>
        <w:div w:id="510222017">
          <w:marLeft w:val="0"/>
          <w:marRight w:val="0"/>
          <w:marTop w:val="0"/>
          <w:marBottom w:val="0"/>
          <w:divBdr>
            <w:top w:val="none" w:sz="0" w:space="0" w:color="auto"/>
            <w:left w:val="none" w:sz="0" w:space="0" w:color="auto"/>
            <w:bottom w:val="none" w:sz="0" w:space="0" w:color="auto"/>
            <w:right w:val="none" w:sz="0" w:space="0" w:color="auto"/>
          </w:divBdr>
        </w:div>
        <w:div w:id="624315573">
          <w:marLeft w:val="0"/>
          <w:marRight w:val="0"/>
          <w:marTop w:val="0"/>
          <w:marBottom w:val="0"/>
          <w:divBdr>
            <w:top w:val="none" w:sz="0" w:space="0" w:color="auto"/>
            <w:left w:val="none" w:sz="0" w:space="0" w:color="auto"/>
            <w:bottom w:val="none" w:sz="0" w:space="0" w:color="auto"/>
            <w:right w:val="none" w:sz="0" w:space="0" w:color="auto"/>
          </w:divBdr>
        </w:div>
        <w:div w:id="1548295019">
          <w:marLeft w:val="0"/>
          <w:marRight w:val="0"/>
          <w:marTop w:val="0"/>
          <w:marBottom w:val="0"/>
          <w:divBdr>
            <w:top w:val="none" w:sz="0" w:space="0" w:color="auto"/>
            <w:left w:val="none" w:sz="0" w:space="0" w:color="auto"/>
            <w:bottom w:val="none" w:sz="0" w:space="0" w:color="auto"/>
            <w:right w:val="none" w:sz="0" w:space="0" w:color="auto"/>
          </w:divBdr>
        </w:div>
        <w:div w:id="1560356802">
          <w:marLeft w:val="0"/>
          <w:marRight w:val="0"/>
          <w:marTop w:val="0"/>
          <w:marBottom w:val="0"/>
          <w:divBdr>
            <w:top w:val="none" w:sz="0" w:space="0" w:color="auto"/>
            <w:left w:val="none" w:sz="0" w:space="0" w:color="auto"/>
            <w:bottom w:val="none" w:sz="0" w:space="0" w:color="auto"/>
            <w:right w:val="none" w:sz="0" w:space="0" w:color="auto"/>
          </w:divBdr>
        </w:div>
        <w:div w:id="1229341628">
          <w:marLeft w:val="0"/>
          <w:marRight w:val="0"/>
          <w:marTop w:val="0"/>
          <w:marBottom w:val="0"/>
          <w:divBdr>
            <w:top w:val="none" w:sz="0" w:space="0" w:color="auto"/>
            <w:left w:val="none" w:sz="0" w:space="0" w:color="auto"/>
            <w:bottom w:val="none" w:sz="0" w:space="0" w:color="auto"/>
            <w:right w:val="none" w:sz="0" w:space="0" w:color="auto"/>
          </w:divBdr>
        </w:div>
        <w:div w:id="768811232">
          <w:marLeft w:val="0"/>
          <w:marRight w:val="0"/>
          <w:marTop w:val="0"/>
          <w:marBottom w:val="0"/>
          <w:divBdr>
            <w:top w:val="none" w:sz="0" w:space="0" w:color="auto"/>
            <w:left w:val="none" w:sz="0" w:space="0" w:color="auto"/>
            <w:bottom w:val="none" w:sz="0" w:space="0" w:color="auto"/>
            <w:right w:val="none" w:sz="0" w:space="0" w:color="auto"/>
          </w:divBdr>
        </w:div>
        <w:div w:id="1173953990">
          <w:marLeft w:val="0"/>
          <w:marRight w:val="0"/>
          <w:marTop w:val="0"/>
          <w:marBottom w:val="0"/>
          <w:divBdr>
            <w:top w:val="none" w:sz="0" w:space="0" w:color="auto"/>
            <w:left w:val="none" w:sz="0" w:space="0" w:color="auto"/>
            <w:bottom w:val="none" w:sz="0" w:space="0" w:color="auto"/>
            <w:right w:val="none" w:sz="0" w:space="0" w:color="auto"/>
          </w:divBdr>
        </w:div>
        <w:div w:id="994644304">
          <w:marLeft w:val="0"/>
          <w:marRight w:val="0"/>
          <w:marTop w:val="0"/>
          <w:marBottom w:val="0"/>
          <w:divBdr>
            <w:top w:val="none" w:sz="0" w:space="0" w:color="auto"/>
            <w:left w:val="none" w:sz="0" w:space="0" w:color="auto"/>
            <w:bottom w:val="none" w:sz="0" w:space="0" w:color="auto"/>
            <w:right w:val="none" w:sz="0" w:space="0" w:color="auto"/>
          </w:divBdr>
        </w:div>
        <w:div w:id="942569320">
          <w:marLeft w:val="0"/>
          <w:marRight w:val="0"/>
          <w:marTop w:val="0"/>
          <w:marBottom w:val="0"/>
          <w:divBdr>
            <w:top w:val="none" w:sz="0" w:space="0" w:color="auto"/>
            <w:left w:val="none" w:sz="0" w:space="0" w:color="auto"/>
            <w:bottom w:val="none" w:sz="0" w:space="0" w:color="auto"/>
            <w:right w:val="none" w:sz="0" w:space="0" w:color="auto"/>
          </w:divBdr>
        </w:div>
        <w:div w:id="2104839195">
          <w:marLeft w:val="0"/>
          <w:marRight w:val="0"/>
          <w:marTop w:val="0"/>
          <w:marBottom w:val="0"/>
          <w:divBdr>
            <w:top w:val="none" w:sz="0" w:space="0" w:color="auto"/>
            <w:left w:val="none" w:sz="0" w:space="0" w:color="auto"/>
            <w:bottom w:val="none" w:sz="0" w:space="0" w:color="auto"/>
            <w:right w:val="none" w:sz="0" w:space="0" w:color="auto"/>
          </w:divBdr>
        </w:div>
        <w:div w:id="1323125993">
          <w:marLeft w:val="0"/>
          <w:marRight w:val="0"/>
          <w:marTop w:val="0"/>
          <w:marBottom w:val="0"/>
          <w:divBdr>
            <w:top w:val="none" w:sz="0" w:space="0" w:color="auto"/>
            <w:left w:val="none" w:sz="0" w:space="0" w:color="auto"/>
            <w:bottom w:val="none" w:sz="0" w:space="0" w:color="auto"/>
            <w:right w:val="none" w:sz="0" w:space="0" w:color="auto"/>
          </w:divBdr>
        </w:div>
        <w:div w:id="635448867">
          <w:marLeft w:val="0"/>
          <w:marRight w:val="0"/>
          <w:marTop w:val="0"/>
          <w:marBottom w:val="0"/>
          <w:divBdr>
            <w:top w:val="none" w:sz="0" w:space="0" w:color="auto"/>
            <w:left w:val="none" w:sz="0" w:space="0" w:color="auto"/>
            <w:bottom w:val="none" w:sz="0" w:space="0" w:color="auto"/>
            <w:right w:val="none" w:sz="0" w:space="0" w:color="auto"/>
          </w:divBdr>
        </w:div>
        <w:div w:id="294139623">
          <w:marLeft w:val="0"/>
          <w:marRight w:val="0"/>
          <w:marTop w:val="0"/>
          <w:marBottom w:val="0"/>
          <w:divBdr>
            <w:top w:val="none" w:sz="0" w:space="0" w:color="auto"/>
            <w:left w:val="none" w:sz="0" w:space="0" w:color="auto"/>
            <w:bottom w:val="none" w:sz="0" w:space="0" w:color="auto"/>
            <w:right w:val="none" w:sz="0" w:space="0" w:color="auto"/>
          </w:divBdr>
        </w:div>
        <w:div w:id="1206867230">
          <w:marLeft w:val="0"/>
          <w:marRight w:val="0"/>
          <w:marTop w:val="0"/>
          <w:marBottom w:val="0"/>
          <w:divBdr>
            <w:top w:val="none" w:sz="0" w:space="0" w:color="auto"/>
            <w:left w:val="none" w:sz="0" w:space="0" w:color="auto"/>
            <w:bottom w:val="none" w:sz="0" w:space="0" w:color="auto"/>
            <w:right w:val="none" w:sz="0" w:space="0" w:color="auto"/>
          </w:divBdr>
        </w:div>
        <w:div w:id="2132287356">
          <w:marLeft w:val="0"/>
          <w:marRight w:val="0"/>
          <w:marTop w:val="0"/>
          <w:marBottom w:val="0"/>
          <w:divBdr>
            <w:top w:val="none" w:sz="0" w:space="0" w:color="auto"/>
            <w:left w:val="none" w:sz="0" w:space="0" w:color="auto"/>
            <w:bottom w:val="none" w:sz="0" w:space="0" w:color="auto"/>
            <w:right w:val="none" w:sz="0" w:space="0" w:color="auto"/>
          </w:divBdr>
        </w:div>
      </w:divsChild>
    </w:div>
    <w:div w:id="1713457112">
      <w:bodyDiv w:val="1"/>
      <w:marLeft w:val="0"/>
      <w:marRight w:val="0"/>
      <w:marTop w:val="0"/>
      <w:marBottom w:val="0"/>
      <w:divBdr>
        <w:top w:val="none" w:sz="0" w:space="0" w:color="auto"/>
        <w:left w:val="none" w:sz="0" w:space="0" w:color="auto"/>
        <w:bottom w:val="none" w:sz="0" w:space="0" w:color="auto"/>
        <w:right w:val="none" w:sz="0" w:space="0" w:color="auto"/>
      </w:divBdr>
      <w:divsChild>
        <w:div w:id="465317515">
          <w:marLeft w:val="0"/>
          <w:marRight w:val="0"/>
          <w:marTop w:val="0"/>
          <w:marBottom w:val="0"/>
          <w:divBdr>
            <w:top w:val="none" w:sz="0" w:space="0" w:color="auto"/>
            <w:left w:val="none" w:sz="0" w:space="0" w:color="auto"/>
            <w:bottom w:val="none" w:sz="0" w:space="0" w:color="auto"/>
            <w:right w:val="none" w:sz="0" w:space="0" w:color="auto"/>
          </w:divBdr>
        </w:div>
        <w:div w:id="856381683">
          <w:marLeft w:val="0"/>
          <w:marRight w:val="0"/>
          <w:marTop w:val="0"/>
          <w:marBottom w:val="0"/>
          <w:divBdr>
            <w:top w:val="none" w:sz="0" w:space="0" w:color="auto"/>
            <w:left w:val="none" w:sz="0" w:space="0" w:color="auto"/>
            <w:bottom w:val="none" w:sz="0" w:space="0" w:color="auto"/>
            <w:right w:val="none" w:sz="0" w:space="0" w:color="auto"/>
          </w:divBdr>
        </w:div>
        <w:div w:id="221331379">
          <w:marLeft w:val="0"/>
          <w:marRight w:val="0"/>
          <w:marTop w:val="0"/>
          <w:marBottom w:val="0"/>
          <w:divBdr>
            <w:top w:val="none" w:sz="0" w:space="0" w:color="auto"/>
            <w:left w:val="none" w:sz="0" w:space="0" w:color="auto"/>
            <w:bottom w:val="none" w:sz="0" w:space="0" w:color="auto"/>
            <w:right w:val="none" w:sz="0" w:space="0" w:color="auto"/>
          </w:divBdr>
        </w:div>
        <w:div w:id="1410350168">
          <w:marLeft w:val="0"/>
          <w:marRight w:val="0"/>
          <w:marTop w:val="0"/>
          <w:marBottom w:val="0"/>
          <w:divBdr>
            <w:top w:val="none" w:sz="0" w:space="0" w:color="auto"/>
            <w:left w:val="none" w:sz="0" w:space="0" w:color="auto"/>
            <w:bottom w:val="none" w:sz="0" w:space="0" w:color="auto"/>
            <w:right w:val="none" w:sz="0" w:space="0" w:color="auto"/>
          </w:divBdr>
        </w:div>
        <w:div w:id="277614546">
          <w:marLeft w:val="0"/>
          <w:marRight w:val="0"/>
          <w:marTop w:val="0"/>
          <w:marBottom w:val="0"/>
          <w:divBdr>
            <w:top w:val="none" w:sz="0" w:space="0" w:color="auto"/>
            <w:left w:val="none" w:sz="0" w:space="0" w:color="auto"/>
            <w:bottom w:val="none" w:sz="0" w:space="0" w:color="auto"/>
            <w:right w:val="none" w:sz="0" w:space="0" w:color="auto"/>
          </w:divBdr>
        </w:div>
        <w:div w:id="2142116965">
          <w:marLeft w:val="0"/>
          <w:marRight w:val="0"/>
          <w:marTop w:val="0"/>
          <w:marBottom w:val="0"/>
          <w:divBdr>
            <w:top w:val="none" w:sz="0" w:space="0" w:color="auto"/>
            <w:left w:val="none" w:sz="0" w:space="0" w:color="auto"/>
            <w:bottom w:val="none" w:sz="0" w:space="0" w:color="auto"/>
            <w:right w:val="none" w:sz="0" w:space="0" w:color="auto"/>
          </w:divBdr>
        </w:div>
        <w:div w:id="1728719302">
          <w:marLeft w:val="0"/>
          <w:marRight w:val="0"/>
          <w:marTop w:val="0"/>
          <w:marBottom w:val="0"/>
          <w:divBdr>
            <w:top w:val="none" w:sz="0" w:space="0" w:color="auto"/>
            <w:left w:val="none" w:sz="0" w:space="0" w:color="auto"/>
            <w:bottom w:val="none" w:sz="0" w:space="0" w:color="auto"/>
            <w:right w:val="none" w:sz="0" w:space="0" w:color="auto"/>
          </w:divBdr>
        </w:div>
        <w:div w:id="659307518">
          <w:marLeft w:val="0"/>
          <w:marRight w:val="0"/>
          <w:marTop w:val="0"/>
          <w:marBottom w:val="0"/>
          <w:divBdr>
            <w:top w:val="none" w:sz="0" w:space="0" w:color="auto"/>
            <w:left w:val="none" w:sz="0" w:space="0" w:color="auto"/>
            <w:bottom w:val="none" w:sz="0" w:space="0" w:color="auto"/>
            <w:right w:val="none" w:sz="0" w:space="0" w:color="auto"/>
          </w:divBdr>
        </w:div>
        <w:div w:id="124080661">
          <w:marLeft w:val="0"/>
          <w:marRight w:val="0"/>
          <w:marTop w:val="0"/>
          <w:marBottom w:val="0"/>
          <w:divBdr>
            <w:top w:val="none" w:sz="0" w:space="0" w:color="auto"/>
            <w:left w:val="none" w:sz="0" w:space="0" w:color="auto"/>
            <w:bottom w:val="none" w:sz="0" w:space="0" w:color="auto"/>
            <w:right w:val="none" w:sz="0" w:space="0" w:color="auto"/>
          </w:divBdr>
        </w:div>
        <w:div w:id="414669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www.fci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08DB-6C99-4784-AFE1-940D09A8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7489</Words>
  <Characters>42693</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Женя</cp:lastModifiedBy>
  <cp:revision>20</cp:revision>
  <cp:lastPrinted>2016-10-20T06:36:00Z</cp:lastPrinted>
  <dcterms:created xsi:type="dcterms:W3CDTF">2017-05-11T17:21:00Z</dcterms:created>
  <dcterms:modified xsi:type="dcterms:W3CDTF">2019-09-15T14:11:00Z</dcterms:modified>
</cp:coreProperties>
</file>